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3442F" w14:textId="77777777" w:rsidR="001D7FB2" w:rsidRPr="00443760" w:rsidRDefault="001D7FB2" w:rsidP="001D7FB2">
      <w:pPr>
        <w:rPr>
          <w:rFonts w:ascii="Arial" w:hAnsi="Arial" w:cs="Arial"/>
          <w:b/>
          <w:sz w:val="40"/>
          <w:szCs w:val="40"/>
        </w:rPr>
      </w:pPr>
      <w:r w:rsidRPr="00443760">
        <w:rPr>
          <w:rFonts w:ascii="Arial" w:hAnsi="Arial" w:cs="Arial"/>
          <w:noProof/>
          <w:sz w:val="48"/>
          <w:szCs w:val="48"/>
        </w:rPr>
        <w:drawing>
          <wp:anchor distT="0" distB="0" distL="114300" distR="114300" simplePos="0" relativeHeight="251659264" behindDoc="1" locked="0" layoutInCell="1" allowOverlap="1" wp14:anchorId="440287D2" wp14:editId="30215D47">
            <wp:simplePos x="0" y="0"/>
            <wp:positionH relativeFrom="column">
              <wp:posOffset>5597718</wp:posOffset>
            </wp:positionH>
            <wp:positionV relativeFrom="paragraph">
              <wp:posOffset>-1049</wp:posOffset>
            </wp:positionV>
            <wp:extent cx="1009650" cy="985520"/>
            <wp:effectExtent l="0" t="0" r="0" b="5080"/>
            <wp:wrapNone/>
            <wp:docPr id="7" name="Picture 7" descr="h and 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 and 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985520"/>
                    </a:xfrm>
                    <a:prstGeom prst="rect">
                      <a:avLst/>
                    </a:prstGeom>
                    <a:noFill/>
                    <a:ln>
                      <a:noFill/>
                    </a:ln>
                  </pic:spPr>
                </pic:pic>
              </a:graphicData>
            </a:graphic>
          </wp:anchor>
        </w:drawing>
      </w:r>
      <w:r w:rsidR="0024324F">
        <w:rPr>
          <w:rFonts w:ascii="Arial" w:hAnsi="Arial" w:cs="Arial"/>
          <w:b/>
          <w:color w:val="0000FF"/>
          <w:sz w:val="40"/>
          <w:szCs w:val="40"/>
        </w:rPr>
        <w:t>Great Oaks</w:t>
      </w:r>
      <w:r w:rsidRPr="00443760">
        <w:rPr>
          <w:rFonts w:ascii="Arial" w:hAnsi="Arial" w:cs="Arial"/>
          <w:b/>
          <w:color w:val="0000FF"/>
          <w:sz w:val="40"/>
          <w:szCs w:val="40"/>
        </w:rPr>
        <w:t xml:space="preserve">: </w:t>
      </w:r>
      <w:r w:rsidRPr="00443760">
        <w:rPr>
          <w:rFonts w:ascii="Arial" w:hAnsi="Arial" w:cs="Arial"/>
          <w:b/>
          <w:sz w:val="40"/>
          <w:szCs w:val="40"/>
        </w:rPr>
        <w:t>Curriculum Information Letter</w:t>
      </w:r>
    </w:p>
    <w:p w14:paraId="32EB941E" w14:textId="77777777" w:rsidR="001D7FB2" w:rsidRPr="00443760" w:rsidRDefault="001D7FB2" w:rsidP="001D7FB2">
      <w:pPr>
        <w:jc w:val="center"/>
        <w:rPr>
          <w:rFonts w:ascii="Arial" w:hAnsi="Arial" w:cs="Arial"/>
          <w:b/>
          <w:sz w:val="16"/>
          <w:szCs w:val="16"/>
        </w:rPr>
      </w:pPr>
      <w:r w:rsidRPr="00443760">
        <w:rPr>
          <w:rFonts w:ascii="Arial" w:hAnsi="Arial" w:cs="Arial"/>
          <w:b/>
          <w:sz w:val="16"/>
          <w:szCs w:val="16"/>
        </w:rPr>
        <w:t xml:space="preserve"> </w:t>
      </w:r>
    </w:p>
    <w:p w14:paraId="129E22F6" w14:textId="5BFE96CE" w:rsidR="0024324F" w:rsidRPr="0024324F" w:rsidRDefault="00F57DD9" w:rsidP="001C67AD">
      <w:pPr>
        <w:spacing w:line="360" w:lineRule="auto"/>
        <w:rPr>
          <w:rFonts w:ascii="Arial" w:hAnsi="Arial" w:cs="Arial"/>
          <w:b/>
        </w:rPr>
      </w:pPr>
      <w:r>
        <w:rPr>
          <w:rFonts w:ascii="Arial" w:hAnsi="Arial" w:cs="Arial"/>
          <w:b/>
        </w:rPr>
        <w:t>Teachers</w:t>
      </w:r>
      <w:r w:rsidR="00C93878" w:rsidRPr="005F4FBD">
        <w:rPr>
          <w:rFonts w:ascii="Arial" w:hAnsi="Arial" w:cs="Arial"/>
          <w:b/>
        </w:rPr>
        <w:t>:</w:t>
      </w:r>
      <w:r w:rsidR="0024324F">
        <w:rPr>
          <w:rFonts w:ascii="Arial" w:hAnsi="Arial" w:cs="Arial"/>
          <w:b/>
        </w:rPr>
        <w:t xml:space="preserve"> </w:t>
      </w:r>
      <w:r w:rsidR="002A3DB3">
        <w:rPr>
          <w:rFonts w:ascii="Arial" w:hAnsi="Arial" w:cs="Arial"/>
        </w:rPr>
        <w:t>Mrs Morris</w:t>
      </w:r>
      <w:r w:rsidR="002468DE">
        <w:rPr>
          <w:rFonts w:ascii="Arial" w:hAnsi="Arial" w:cs="Arial"/>
        </w:rPr>
        <w:t xml:space="preserve">        </w:t>
      </w:r>
      <w:r w:rsidR="0024324F" w:rsidRPr="00443760">
        <w:rPr>
          <w:rFonts w:ascii="Arial" w:hAnsi="Arial" w:cs="Arial"/>
          <w:b/>
        </w:rPr>
        <w:t xml:space="preserve">LSA: </w:t>
      </w:r>
      <w:r w:rsidR="0024324F" w:rsidRPr="00443760">
        <w:rPr>
          <w:rFonts w:ascii="Arial" w:hAnsi="Arial" w:cs="Arial"/>
          <w:b/>
        </w:rPr>
        <w:tab/>
      </w:r>
      <w:r w:rsidR="0024324F" w:rsidRPr="0024324F">
        <w:rPr>
          <w:rFonts w:ascii="Arial" w:hAnsi="Arial" w:cs="Arial"/>
        </w:rPr>
        <w:t xml:space="preserve">Mrs </w:t>
      </w:r>
      <w:r w:rsidR="002A3DB3">
        <w:rPr>
          <w:rFonts w:ascii="Arial" w:hAnsi="Arial" w:cs="Arial"/>
        </w:rPr>
        <w:t>L</w:t>
      </w:r>
      <w:r w:rsidR="002468DE">
        <w:rPr>
          <w:rFonts w:ascii="Arial" w:hAnsi="Arial" w:cs="Arial"/>
        </w:rPr>
        <w:t xml:space="preserve"> </w:t>
      </w:r>
      <w:r w:rsidR="00E57E92" w:rsidRPr="00813330">
        <w:rPr>
          <w:rFonts w:ascii="Arial" w:hAnsi="Arial" w:cs="Arial"/>
        </w:rPr>
        <w:t>Hance</w:t>
      </w:r>
      <w:r w:rsidR="0024324F" w:rsidRPr="00443760">
        <w:rPr>
          <w:rFonts w:ascii="Arial" w:hAnsi="Arial" w:cs="Arial"/>
          <w:b/>
        </w:rPr>
        <w:tab/>
      </w:r>
    </w:p>
    <w:p w14:paraId="57AFE599" w14:textId="2A9CA662" w:rsidR="0024324F" w:rsidRPr="00683C30" w:rsidRDefault="00F57DD9" w:rsidP="0024324F">
      <w:pPr>
        <w:spacing w:line="360" w:lineRule="auto"/>
        <w:rPr>
          <w:rFonts w:ascii="Arial" w:hAnsi="Arial" w:cs="Arial"/>
        </w:rPr>
      </w:pPr>
      <w:r w:rsidRPr="00683C30">
        <w:rPr>
          <w:rFonts w:ascii="Arial" w:hAnsi="Arial" w:cs="Arial"/>
          <w:b/>
        </w:rPr>
        <w:t>P.E. Lesson</w:t>
      </w:r>
      <w:r w:rsidR="0024324F" w:rsidRPr="00683C30">
        <w:rPr>
          <w:rFonts w:ascii="Arial" w:hAnsi="Arial" w:cs="Arial"/>
          <w:b/>
        </w:rPr>
        <w:t>:</w:t>
      </w:r>
      <w:r w:rsidR="0024324F" w:rsidRPr="00683C30">
        <w:rPr>
          <w:rFonts w:ascii="Arial" w:hAnsi="Arial" w:cs="Arial"/>
          <w:b/>
        </w:rPr>
        <w:tab/>
      </w:r>
      <w:r w:rsidR="00E57E92" w:rsidRPr="00683C30">
        <w:rPr>
          <w:rFonts w:ascii="Arial" w:hAnsi="Arial" w:cs="Arial"/>
        </w:rPr>
        <w:t>Wed</w:t>
      </w:r>
      <w:r w:rsidR="00683C30" w:rsidRPr="00683C30">
        <w:rPr>
          <w:rFonts w:ascii="Arial" w:hAnsi="Arial" w:cs="Arial"/>
        </w:rPr>
        <w:t>nesday</w:t>
      </w:r>
      <w:r w:rsidR="002A3DB3" w:rsidRPr="00683C30">
        <w:rPr>
          <w:rFonts w:ascii="Arial" w:hAnsi="Arial" w:cs="Arial"/>
          <w:b/>
        </w:rPr>
        <w:tab/>
      </w:r>
      <w:r w:rsidR="0024324F" w:rsidRPr="00683C30">
        <w:rPr>
          <w:rFonts w:ascii="Arial" w:hAnsi="Arial" w:cs="Arial"/>
          <w:b/>
        </w:rPr>
        <w:tab/>
        <w:t xml:space="preserve">GAMES LESSON: </w:t>
      </w:r>
      <w:r w:rsidR="00E57E92" w:rsidRPr="00683C30">
        <w:rPr>
          <w:rFonts w:ascii="Arial" w:hAnsi="Arial" w:cs="Arial"/>
        </w:rPr>
        <w:t>Fri</w:t>
      </w:r>
      <w:r w:rsidR="00683C30" w:rsidRPr="00683C30">
        <w:rPr>
          <w:rFonts w:ascii="Arial" w:hAnsi="Arial" w:cs="Arial"/>
        </w:rPr>
        <w:t>day</w:t>
      </w:r>
    </w:p>
    <w:p w14:paraId="1207FB32" w14:textId="7E505A40" w:rsidR="001C67AD" w:rsidRPr="005F4FBD" w:rsidRDefault="004326B4" w:rsidP="001C67AD">
      <w:pPr>
        <w:spacing w:line="360" w:lineRule="auto"/>
        <w:rPr>
          <w:rFonts w:ascii="Arial" w:hAnsi="Arial" w:cs="Arial"/>
          <w:b/>
        </w:rPr>
      </w:pPr>
      <w:r w:rsidRPr="005F4FBD">
        <w:rPr>
          <w:rFonts w:ascii="Arial" w:hAnsi="Arial" w:cs="Arial"/>
          <w:b/>
        </w:rPr>
        <w:t>H</w:t>
      </w:r>
      <w:r w:rsidR="00F57DD9">
        <w:rPr>
          <w:rFonts w:ascii="Arial" w:hAnsi="Arial" w:cs="Arial"/>
          <w:b/>
        </w:rPr>
        <w:t>omework</w:t>
      </w:r>
      <w:r w:rsidRPr="005F4FBD">
        <w:rPr>
          <w:rFonts w:ascii="Arial" w:hAnsi="Arial" w:cs="Arial"/>
          <w:b/>
        </w:rPr>
        <w:t>:</w:t>
      </w:r>
      <w:r w:rsidR="002468DE">
        <w:rPr>
          <w:rFonts w:ascii="Arial" w:hAnsi="Arial" w:cs="Arial"/>
          <w:b/>
        </w:rPr>
        <w:t xml:space="preserve">  G</w:t>
      </w:r>
      <w:r w:rsidR="001C67AD" w:rsidRPr="005F4FBD">
        <w:rPr>
          <w:rFonts w:ascii="Arial" w:hAnsi="Arial" w:cs="Arial"/>
          <w:b/>
        </w:rPr>
        <w:t>iven:</w:t>
      </w:r>
      <w:r w:rsidR="001C67AD" w:rsidRPr="005F4FBD">
        <w:rPr>
          <w:rFonts w:ascii="Arial" w:hAnsi="Arial" w:cs="Arial"/>
        </w:rPr>
        <w:t xml:space="preserve"> </w:t>
      </w:r>
      <w:r w:rsidR="002A3DB3">
        <w:rPr>
          <w:rFonts w:ascii="Arial" w:hAnsi="Arial" w:cs="Arial"/>
        </w:rPr>
        <w:t>Friday</w:t>
      </w:r>
      <w:r w:rsidR="001C67AD" w:rsidRPr="005F4FBD">
        <w:rPr>
          <w:rFonts w:ascii="Arial" w:hAnsi="Arial" w:cs="Arial"/>
        </w:rPr>
        <w:t xml:space="preserve"> </w:t>
      </w:r>
      <w:r w:rsidR="00275510" w:rsidRPr="005F4FBD">
        <w:rPr>
          <w:rFonts w:ascii="Arial" w:hAnsi="Arial" w:cs="Arial"/>
          <w:b/>
        </w:rPr>
        <w:t xml:space="preserve"> </w:t>
      </w:r>
      <w:r w:rsidR="001C67AD" w:rsidRPr="005F4FBD">
        <w:rPr>
          <w:rFonts w:ascii="Arial" w:hAnsi="Arial" w:cs="Arial"/>
          <w:b/>
        </w:rPr>
        <w:t xml:space="preserve">   </w:t>
      </w:r>
      <w:r w:rsidR="002468DE">
        <w:rPr>
          <w:rFonts w:ascii="Arial" w:hAnsi="Arial" w:cs="Arial"/>
          <w:b/>
        </w:rPr>
        <w:t>R</w:t>
      </w:r>
      <w:r w:rsidR="001C67AD" w:rsidRPr="005F4FBD">
        <w:rPr>
          <w:rFonts w:ascii="Arial" w:hAnsi="Arial" w:cs="Arial"/>
          <w:b/>
        </w:rPr>
        <w:t>eturn:</w:t>
      </w:r>
      <w:r w:rsidR="001C67AD" w:rsidRPr="005F4FBD">
        <w:rPr>
          <w:rFonts w:ascii="Arial" w:hAnsi="Arial" w:cs="Arial"/>
        </w:rPr>
        <w:t xml:space="preserve"> </w:t>
      </w:r>
      <w:r w:rsidR="007D1C1E" w:rsidRPr="0024324F">
        <w:rPr>
          <w:rFonts w:ascii="Arial" w:hAnsi="Arial" w:cs="Arial"/>
        </w:rPr>
        <w:t>Thurs</w:t>
      </w:r>
      <w:r w:rsidR="00275510" w:rsidRPr="0024324F">
        <w:rPr>
          <w:rFonts w:ascii="Arial" w:hAnsi="Arial" w:cs="Arial"/>
        </w:rPr>
        <w:t>day</w:t>
      </w:r>
      <w:r w:rsidR="000F0E52" w:rsidRPr="005F4FBD">
        <w:rPr>
          <w:rFonts w:ascii="Arial" w:hAnsi="Arial" w:cs="Arial"/>
          <w:b/>
        </w:rPr>
        <w:t xml:space="preserve">   </w:t>
      </w:r>
      <w:r w:rsidR="0024324F">
        <w:rPr>
          <w:rFonts w:ascii="Arial" w:hAnsi="Arial" w:cs="Arial"/>
          <w:b/>
        </w:rPr>
        <w:t xml:space="preserve">          </w:t>
      </w:r>
      <w:r w:rsidR="00813330">
        <w:rPr>
          <w:rFonts w:ascii="Arial" w:hAnsi="Arial" w:cs="Arial"/>
          <w:b/>
        </w:rPr>
        <w:t>Spelling test</w:t>
      </w:r>
      <w:r w:rsidR="000F0E52" w:rsidRPr="005F4FBD">
        <w:rPr>
          <w:rFonts w:ascii="Arial" w:hAnsi="Arial" w:cs="Arial"/>
          <w:b/>
        </w:rPr>
        <w:t xml:space="preserve">: </w:t>
      </w:r>
      <w:r w:rsidR="002468DE">
        <w:rPr>
          <w:rFonts w:ascii="Arial" w:hAnsi="Arial" w:cs="Arial"/>
        </w:rPr>
        <w:t>Friday</w:t>
      </w:r>
    </w:p>
    <w:p w14:paraId="573C741F" w14:textId="5CD0B502" w:rsidR="00F57DD9" w:rsidRPr="00EB1F0D" w:rsidRDefault="00F57DD9" w:rsidP="00F57DD9">
      <w:pPr>
        <w:rPr>
          <w:rFonts w:ascii="Arial" w:hAnsi="Arial" w:cs="Arial"/>
        </w:rPr>
      </w:pPr>
      <w:r w:rsidRPr="00EB1F0D">
        <w:rPr>
          <w:rFonts w:ascii="Arial" w:hAnsi="Arial" w:cs="Arial"/>
          <w:b/>
        </w:rPr>
        <w:t xml:space="preserve">Reading: </w:t>
      </w:r>
      <w:r w:rsidRPr="00EB1F0D">
        <w:rPr>
          <w:rFonts w:ascii="Arial" w:hAnsi="Arial" w:cs="Arial"/>
        </w:rPr>
        <w:t xml:space="preserve">Please read with your child at least </w:t>
      </w:r>
      <w:r w:rsidR="00683C30">
        <w:rPr>
          <w:rFonts w:ascii="Arial" w:hAnsi="Arial" w:cs="Arial"/>
          <w:b/>
        </w:rPr>
        <w:t>5</w:t>
      </w:r>
      <w:bookmarkStart w:id="0" w:name="_GoBack"/>
      <w:bookmarkEnd w:id="0"/>
      <w:r w:rsidRPr="00EB1F0D">
        <w:rPr>
          <w:rFonts w:ascii="Arial" w:hAnsi="Arial" w:cs="Arial"/>
          <w:b/>
        </w:rPr>
        <w:t xml:space="preserve"> times per week. </w:t>
      </w:r>
      <w:r w:rsidRPr="00EB1F0D">
        <w:rPr>
          <w:rFonts w:ascii="Arial" w:hAnsi="Arial" w:cs="Arial"/>
        </w:rPr>
        <w:t>Once you have heard your child read please add a comment, date and sign.</w:t>
      </w:r>
    </w:p>
    <w:p w14:paraId="453FA3A0" w14:textId="77777777" w:rsidR="00F57DD9" w:rsidRPr="002468DE" w:rsidRDefault="00F57DD9" w:rsidP="0024324F">
      <w:pPr>
        <w:jc w:val="center"/>
        <w:rPr>
          <w:rFonts w:ascii="Arial" w:hAnsi="Arial" w:cs="Arial"/>
          <w:b/>
          <w:sz w:val="8"/>
          <w:szCs w:val="36"/>
        </w:rPr>
      </w:pPr>
    </w:p>
    <w:p w14:paraId="35750D36" w14:textId="35B3C2AA" w:rsidR="0024324F" w:rsidRDefault="002A3DB3" w:rsidP="0024324F">
      <w:pPr>
        <w:jc w:val="center"/>
        <w:rPr>
          <w:rFonts w:ascii="Arial" w:hAnsi="Arial" w:cs="Arial"/>
          <w:b/>
          <w:sz w:val="36"/>
          <w:szCs w:val="36"/>
        </w:rPr>
      </w:pPr>
      <w:r>
        <w:rPr>
          <w:rFonts w:ascii="Century Gothic" w:hAnsi="Century Gothic" w:cs="Arial"/>
          <w:b/>
          <w:noProof/>
          <w:sz w:val="36"/>
          <w:szCs w:val="36"/>
        </w:rPr>
        <mc:AlternateContent>
          <mc:Choice Requires="wps">
            <w:drawing>
              <wp:anchor distT="0" distB="0" distL="114300" distR="114300" simplePos="0" relativeHeight="251657216" behindDoc="0" locked="0" layoutInCell="1" allowOverlap="1" wp14:anchorId="0B044C68" wp14:editId="2D463521">
                <wp:simplePos x="0" y="0"/>
                <wp:positionH relativeFrom="column">
                  <wp:posOffset>-133539</wp:posOffset>
                </wp:positionH>
                <wp:positionV relativeFrom="paragraph">
                  <wp:posOffset>278627</wp:posOffset>
                </wp:positionV>
                <wp:extent cx="6423660" cy="1053647"/>
                <wp:effectExtent l="12700" t="12700" r="15240"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3660" cy="1053647"/>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80959F6" w14:textId="77777777" w:rsidR="002468DE" w:rsidRPr="00FD2737" w:rsidRDefault="002468DE" w:rsidP="002468DE">
                            <w:pPr>
                              <w:jc w:val="center"/>
                              <w:rPr>
                                <w:rFonts w:ascii="Arial" w:hAnsi="Arial" w:cs="Arial"/>
                                <w:sz w:val="22"/>
                              </w:rPr>
                            </w:pPr>
                            <w:r w:rsidRPr="00FD2737">
                              <w:rPr>
                                <w:rFonts w:ascii="Arial" w:hAnsi="Arial" w:cs="Arial"/>
                                <w:b/>
                                <w:sz w:val="22"/>
                              </w:rPr>
                              <w:t>TOPIC: Mountains, Volcanoes, Rivers and the Water Cycle</w:t>
                            </w:r>
                          </w:p>
                          <w:p w14:paraId="69CCF9C6" w14:textId="77777777" w:rsidR="002468DE" w:rsidRPr="00FD2737" w:rsidRDefault="002468DE" w:rsidP="002468DE">
                            <w:pPr>
                              <w:rPr>
                                <w:rFonts w:ascii="Arial" w:hAnsi="Arial" w:cs="Arial"/>
                                <w:sz w:val="22"/>
                              </w:rPr>
                            </w:pPr>
                            <w:r w:rsidRPr="00FD2737">
                              <w:rPr>
                                <w:rFonts w:ascii="Arial" w:hAnsi="Arial" w:cs="Arial"/>
                                <w:sz w:val="22"/>
                              </w:rPr>
                              <w:t>This half term the Year 6 pupils will have the opportunity to focus on the physical geography of their own country, widening out to Europe and the rest of the world. Their learning will stem from an enquiry approach by asking key questions such as: How were mountains formed? Much of the learning in Literacy will be set in the context of mountains, volcanoes and rivers.</w:t>
                            </w:r>
                          </w:p>
                          <w:p w14:paraId="7796FEBD" w14:textId="77777777" w:rsidR="009C511A" w:rsidRPr="00CC55E0" w:rsidRDefault="009C511A" w:rsidP="009C511A">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B044C68" id="AutoShape 7" o:spid="_x0000_s1026" style="position:absolute;left:0;text-align:left;margin-left:-10.5pt;margin-top:21.95pt;width:505.8pt;height:8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" filled="f" strokeweight="2.25pt">
                <v:textbox>
                  <w:txbxContent>
                    <w:p w14:paraId="080959F6" w14:textId="77777777" w:rsidR="002468DE" w:rsidRPr="00FD2737" w:rsidRDefault="002468DE" w:rsidP="002468DE">
                      <w:pPr>
                        <w:jc w:val="center"/>
                        <w:rPr>
                          <w:rFonts w:ascii="Arial" w:hAnsi="Arial" w:cs="Arial"/>
                          <w:sz w:val="22"/>
                        </w:rPr>
                      </w:pPr>
                      <w:bookmarkStart w:id="1" w:name="_GoBack"/>
                      <w:r w:rsidRPr="00FD2737">
                        <w:rPr>
                          <w:rFonts w:ascii="Arial" w:hAnsi="Arial" w:cs="Arial"/>
                          <w:b/>
                          <w:sz w:val="22"/>
                        </w:rPr>
                        <w:t>TOPIC: Mountains, Volcanoes, Rivers and the Water Cycle</w:t>
                      </w:r>
                    </w:p>
                    <w:p w14:paraId="69CCF9C6" w14:textId="77777777" w:rsidR="002468DE" w:rsidRPr="00FD2737" w:rsidRDefault="002468DE" w:rsidP="002468DE">
                      <w:pPr>
                        <w:rPr>
                          <w:rFonts w:ascii="Arial" w:hAnsi="Arial" w:cs="Arial"/>
                          <w:sz w:val="22"/>
                        </w:rPr>
                      </w:pPr>
                      <w:r w:rsidRPr="00FD2737">
                        <w:rPr>
                          <w:rFonts w:ascii="Arial" w:hAnsi="Arial" w:cs="Arial"/>
                          <w:sz w:val="22"/>
                        </w:rPr>
                        <w:t>This half term the Year 6 pupils will have the opportunity to focus on the physical geography of their own country, widening out to Europe and the rest of the world. Their learning will stem from an enquiry approach by asking key questions such as: How were mountains formed? Much of the learning in Literacy will be set in the context of mountains, volcanoes and rivers.</w:t>
                      </w:r>
                    </w:p>
                    <w:bookmarkEnd w:id="1"/>
                    <w:p w14:paraId="7796FEBD" w14:textId="77777777" w:rsidR="009C511A" w:rsidRPr="00CC55E0" w:rsidRDefault="009C511A" w:rsidP="009C511A">
                      <w:pPr>
                        <w:rPr>
                          <w:szCs w:val="22"/>
                        </w:rPr>
                      </w:pPr>
                    </w:p>
                  </w:txbxContent>
                </v:textbox>
              </v:roundrect>
            </w:pict>
          </mc:Fallback>
        </mc:AlternateContent>
      </w:r>
      <w:r w:rsidR="002468DE">
        <w:rPr>
          <w:rFonts w:ascii="Arial" w:hAnsi="Arial" w:cs="Arial"/>
          <w:b/>
          <w:sz w:val="36"/>
          <w:szCs w:val="36"/>
        </w:rPr>
        <w:t>Autumn</w:t>
      </w:r>
      <w:r w:rsidR="0024324F" w:rsidRPr="004B32F0">
        <w:rPr>
          <w:rFonts w:ascii="Arial" w:hAnsi="Arial" w:cs="Arial"/>
          <w:b/>
          <w:sz w:val="36"/>
          <w:szCs w:val="36"/>
        </w:rPr>
        <w:t xml:space="preserve"> Curriculum</w:t>
      </w:r>
    </w:p>
    <w:p w14:paraId="6688B385" w14:textId="2077F9B8" w:rsidR="00FD2737" w:rsidRDefault="00FD2737" w:rsidP="00230B73">
      <w:pPr>
        <w:spacing w:line="276" w:lineRule="auto"/>
        <w:jc w:val="center"/>
        <w:rPr>
          <w:rFonts w:ascii="Arial" w:hAnsi="Arial" w:cs="Arial"/>
          <w:b/>
          <w:sz w:val="36"/>
          <w:szCs w:val="36"/>
        </w:rPr>
      </w:pPr>
    </w:p>
    <w:p w14:paraId="255BEC87" w14:textId="77777777" w:rsidR="009C511A" w:rsidRDefault="009C511A" w:rsidP="00230B73">
      <w:pPr>
        <w:spacing w:line="276" w:lineRule="auto"/>
        <w:jc w:val="center"/>
        <w:rPr>
          <w:rFonts w:ascii="Arial" w:hAnsi="Arial" w:cs="Arial"/>
          <w:b/>
          <w:sz w:val="36"/>
          <w:szCs w:val="36"/>
        </w:rPr>
      </w:pPr>
    </w:p>
    <w:p w14:paraId="528DD082" w14:textId="77777777" w:rsidR="009C511A" w:rsidRPr="005F4FBD" w:rsidRDefault="009C511A" w:rsidP="00230B73">
      <w:pPr>
        <w:spacing w:line="276" w:lineRule="auto"/>
        <w:jc w:val="center"/>
        <w:rPr>
          <w:rFonts w:ascii="Arial" w:hAnsi="Arial" w:cs="Arial"/>
          <w:b/>
          <w:sz w:val="36"/>
          <w:szCs w:val="36"/>
        </w:rPr>
      </w:pPr>
    </w:p>
    <w:p w14:paraId="2584E06C" w14:textId="77777777" w:rsidR="000E00B9" w:rsidRPr="005F4FBD" w:rsidRDefault="000E00B9" w:rsidP="00230B73">
      <w:pPr>
        <w:spacing w:line="276" w:lineRule="auto"/>
        <w:jc w:val="center"/>
        <w:rPr>
          <w:rFonts w:ascii="Arial" w:hAnsi="Arial" w:cs="Arial"/>
        </w:rPr>
      </w:pPr>
    </w:p>
    <w:p w14:paraId="75A256DD" w14:textId="77777777" w:rsidR="001C67AD" w:rsidRPr="005F4FBD" w:rsidRDefault="001C67AD" w:rsidP="001C67AD">
      <w:pPr>
        <w:spacing w:line="276" w:lineRule="auto"/>
        <w:jc w:val="center"/>
        <w:rPr>
          <w:rFonts w:ascii="Arial" w:hAnsi="Arial" w:cs="Arial"/>
          <w:sz w:val="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8185"/>
      </w:tblGrid>
      <w:tr w:rsidR="009A1070" w:rsidRPr="005F4FBD" w14:paraId="61ABDFA5" w14:textId="77777777" w:rsidTr="00AB425C">
        <w:trPr>
          <w:trHeight w:val="282"/>
          <w:jc w:val="center"/>
        </w:trPr>
        <w:tc>
          <w:tcPr>
            <w:tcW w:w="2016" w:type="dxa"/>
          </w:tcPr>
          <w:p w14:paraId="6FEB4EFF" w14:textId="77777777" w:rsidR="009A1070" w:rsidRPr="005F4FBD" w:rsidRDefault="009A1070" w:rsidP="007D0AF2">
            <w:pPr>
              <w:rPr>
                <w:rFonts w:ascii="Arial" w:hAnsi="Arial" w:cs="Arial"/>
                <w:b/>
                <w:sz w:val="22"/>
              </w:rPr>
            </w:pPr>
            <w:r>
              <w:rPr>
                <w:rFonts w:ascii="Arial" w:hAnsi="Arial" w:cs="Arial"/>
                <w:b/>
                <w:sz w:val="22"/>
              </w:rPr>
              <w:t>Times Tables</w:t>
            </w:r>
          </w:p>
        </w:tc>
        <w:tc>
          <w:tcPr>
            <w:tcW w:w="8185" w:type="dxa"/>
          </w:tcPr>
          <w:p w14:paraId="31429070" w14:textId="77777777" w:rsidR="009A1070" w:rsidRPr="00ED339E" w:rsidRDefault="00FD2737" w:rsidP="00535932">
            <w:pPr>
              <w:rPr>
                <w:rFonts w:ascii="Arial" w:hAnsi="Arial" w:cs="Arial"/>
                <w:sz w:val="20"/>
                <w:szCs w:val="20"/>
              </w:rPr>
            </w:pPr>
            <w:r>
              <w:rPr>
                <w:rFonts w:ascii="Arial" w:hAnsi="Arial" w:cs="Arial"/>
                <w:sz w:val="20"/>
                <w:szCs w:val="20"/>
              </w:rPr>
              <w:t xml:space="preserve">Terrific times tables. </w:t>
            </w:r>
            <w:r w:rsidR="00535932" w:rsidRPr="00ED339E">
              <w:rPr>
                <w:rFonts w:ascii="Arial" w:hAnsi="Arial" w:cs="Arial"/>
                <w:sz w:val="20"/>
                <w:szCs w:val="20"/>
              </w:rPr>
              <w:t>Continue to p</w:t>
            </w:r>
            <w:r w:rsidR="00113B76" w:rsidRPr="00ED339E">
              <w:rPr>
                <w:rFonts w:ascii="Arial" w:hAnsi="Arial" w:cs="Arial"/>
                <w:sz w:val="20"/>
                <w:szCs w:val="20"/>
              </w:rPr>
              <w:t xml:space="preserve">ractise </w:t>
            </w:r>
            <w:r w:rsidR="009A1070" w:rsidRPr="00ED339E">
              <w:rPr>
                <w:rFonts w:ascii="Arial" w:hAnsi="Arial" w:cs="Arial"/>
                <w:sz w:val="20"/>
                <w:szCs w:val="20"/>
              </w:rPr>
              <w:t>times tables up to 12x12</w:t>
            </w:r>
          </w:p>
        </w:tc>
      </w:tr>
      <w:tr w:rsidR="00FD2737" w:rsidRPr="005F4FBD" w14:paraId="0E287D25" w14:textId="77777777" w:rsidTr="00AB425C">
        <w:trPr>
          <w:trHeight w:val="282"/>
          <w:jc w:val="center"/>
        </w:trPr>
        <w:tc>
          <w:tcPr>
            <w:tcW w:w="2016" w:type="dxa"/>
          </w:tcPr>
          <w:p w14:paraId="19AF974F" w14:textId="77777777" w:rsidR="00FD2737" w:rsidRPr="005F4FBD" w:rsidRDefault="00FD2737" w:rsidP="007D0AF2">
            <w:pPr>
              <w:rPr>
                <w:rFonts w:ascii="Arial" w:hAnsi="Arial" w:cs="Arial"/>
                <w:b/>
                <w:sz w:val="22"/>
              </w:rPr>
            </w:pPr>
            <w:r w:rsidRPr="005F4FBD">
              <w:rPr>
                <w:rFonts w:ascii="Arial" w:hAnsi="Arial" w:cs="Arial"/>
                <w:b/>
                <w:sz w:val="22"/>
              </w:rPr>
              <w:t>English</w:t>
            </w:r>
          </w:p>
        </w:tc>
        <w:tc>
          <w:tcPr>
            <w:tcW w:w="8185" w:type="dxa"/>
          </w:tcPr>
          <w:p w14:paraId="004C676D" w14:textId="6E1B03D0" w:rsidR="00FD2737" w:rsidRPr="00FD2737" w:rsidRDefault="008D4707" w:rsidP="008A2265">
            <w:pPr>
              <w:rPr>
                <w:rFonts w:ascii="Arial" w:hAnsi="Arial" w:cs="Arial"/>
                <w:sz w:val="20"/>
                <w:szCs w:val="20"/>
              </w:rPr>
            </w:pPr>
            <w:r>
              <w:rPr>
                <w:rFonts w:ascii="Arial" w:hAnsi="Arial" w:cs="Arial"/>
                <w:sz w:val="20"/>
                <w:szCs w:val="20"/>
              </w:rPr>
              <w:t xml:space="preserve">Our chosen book is </w:t>
            </w:r>
            <w:r w:rsidR="002A3DB3">
              <w:rPr>
                <w:rFonts w:ascii="Arial" w:hAnsi="Arial" w:cs="Arial"/>
                <w:sz w:val="20"/>
                <w:szCs w:val="20"/>
              </w:rPr>
              <w:t xml:space="preserve">Journey to the River Sea </w:t>
            </w:r>
            <w:r w:rsidR="001C6C44">
              <w:rPr>
                <w:rFonts w:ascii="Arial" w:hAnsi="Arial" w:cs="Arial"/>
                <w:sz w:val="20"/>
                <w:szCs w:val="20"/>
              </w:rPr>
              <w:t xml:space="preserve">which </w:t>
            </w:r>
            <w:r w:rsidR="002A3DB3">
              <w:rPr>
                <w:rFonts w:ascii="Arial" w:hAnsi="Arial" w:cs="Arial"/>
                <w:sz w:val="20"/>
                <w:szCs w:val="20"/>
              </w:rPr>
              <w:t>will help students write</w:t>
            </w:r>
            <w:r w:rsidR="00FD2737" w:rsidRPr="00FD2737">
              <w:rPr>
                <w:rFonts w:ascii="Arial" w:hAnsi="Arial" w:cs="Arial"/>
                <w:sz w:val="20"/>
                <w:szCs w:val="20"/>
              </w:rPr>
              <w:t xml:space="preserve"> in a variety of genres including: narrative mountain adventures and myths; instructions relating to hiking; newspaper reports about a mountain rescue; explanations about volcanoes and mountain formation. They will also imagine being an explorer and writing a diary about a mountain expedition. They will write descriptive poems about mountain scenery. There will be opportunities</w:t>
            </w:r>
            <w:r w:rsidR="001C6C44">
              <w:rPr>
                <w:rFonts w:ascii="Arial" w:hAnsi="Arial" w:cs="Arial"/>
                <w:sz w:val="20"/>
                <w:szCs w:val="20"/>
              </w:rPr>
              <w:t xml:space="preserve"> for </w:t>
            </w:r>
            <w:r w:rsidR="00FD2737" w:rsidRPr="00FD2737">
              <w:rPr>
                <w:rFonts w:ascii="Arial" w:hAnsi="Arial" w:cs="Arial"/>
                <w:sz w:val="20"/>
                <w:szCs w:val="20"/>
              </w:rPr>
              <w:t>role play and debates. Daily reading for pleasure and in-depth comprehension and discussion will remain an important focus</w:t>
            </w:r>
            <w:r w:rsidR="001C6C44">
              <w:rPr>
                <w:rFonts w:ascii="Arial" w:hAnsi="Arial" w:cs="Arial"/>
                <w:sz w:val="20"/>
                <w:szCs w:val="20"/>
              </w:rPr>
              <w:t xml:space="preserve"> in our lessons</w:t>
            </w:r>
            <w:r w:rsidR="00FD2737" w:rsidRPr="00FD2737">
              <w:rPr>
                <w:rFonts w:ascii="Arial" w:hAnsi="Arial" w:cs="Arial"/>
                <w:sz w:val="20"/>
                <w:szCs w:val="20"/>
              </w:rPr>
              <w:t>. SPaG will be taught, practiced and applied in contexts regularly.</w:t>
            </w:r>
            <w:r w:rsidR="002A3DB3">
              <w:rPr>
                <w:rFonts w:ascii="Arial" w:hAnsi="Arial" w:cs="Arial"/>
                <w:sz w:val="20"/>
                <w:szCs w:val="20"/>
              </w:rPr>
              <w:t xml:space="preserve"> </w:t>
            </w:r>
          </w:p>
        </w:tc>
      </w:tr>
      <w:tr w:rsidR="00FD2737" w:rsidRPr="005F4FBD" w14:paraId="58886FBA" w14:textId="77777777" w:rsidTr="00AB425C">
        <w:trPr>
          <w:trHeight w:val="385"/>
          <w:jc w:val="center"/>
        </w:trPr>
        <w:tc>
          <w:tcPr>
            <w:tcW w:w="2016" w:type="dxa"/>
          </w:tcPr>
          <w:p w14:paraId="42559EED" w14:textId="77777777" w:rsidR="00FD2737" w:rsidRPr="005F4FBD" w:rsidRDefault="00FD2737" w:rsidP="00553A73">
            <w:pPr>
              <w:rPr>
                <w:rFonts w:ascii="Arial" w:hAnsi="Arial" w:cs="Arial"/>
                <w:b/>
                <w:sz w:val="22"/>
              </w:rPr>
            </w:pPr>
            <w:r w:rsidRPr="005F4FBD">
              <w:rPr>
                <w:rFonts w:ascii="Arial" w:hAnsi="Arial" w:cs="Arial"/>
                <w:b/>
                <w:sz w:val="22"/>
              </w:rPr>
              <w:t>Mathematics</w:t>
            </w:r>
          </w:p>
        </w:tc>
        <w:tc>
          <w:tcPr>
            <w:tcW w:w="8185" w:type="dxa"/>
          </w:tcPr>
          <w:p w14:paraId="69BED1ED" w14:textId="77777777" w:rsidR="00FD2737" w:rsidRPr="00FD2737" w:rsidRDefault="00FD2737" w:rsidP="004D74AE">
            <w:pPr>
              <w:rPr>
                <w:rFonts w:ascii="Arial" w:hAnsi="Arial" w:cs="Arial"/>
                <w:sz w:val="20"/>
                <w:szCs w:val="20"/>
              </w:rPr>
            </w:pPr>
            <w:r w:rsidRPr="00FD2737">
              <w:rPr>
                <w:rFonts w:ascii="Arial" w:hAnsi="Arial" w:cs="Arial"/>
                <w:sz w:val="20"/>
                <w:szCs w:val="20"/>
              </w:rPr>
              <w:t>Pupils should develop a secure understanding of place value with more than six digit numbers, mental fluency with increasingly large numbers and the rapid accurate recall of all x tables knowledge as an important aspect of success in calculating using efficient written methods for the four operations. The ability to apply mathematical concepts and skills and reason in problem solving situations will be expected.</w:t>
            </w:r>
            <w:r w:rsidR="008A2265">
              <w:rPr>
                <w:rFonts w:ascii="Arial" w:hAnsi="Arial" w:cs="Arial"/>
                <w:sz w:val="20"/>
                <w:szCs w:val="20"/>
              </w:rPr>
              <w:t xml:space="preserve"> </w:t>
            </w:r>
          </w:p>
        </w:tc>
      </w:tr>
      <w:tr w:rsidR="007D0AF2" w:rsidRPr="005F4FBD" w14:paraId="629005D8" w14:textId="77777777" w:rsidTr="00AB425C">
        <w:trPr>
          <w:trHeight w:val="151"/>
          <w:jc w:val="center"/>
        </w:trPr>
        <w:tc>
          <w:tcPr>
            <w:tcW w:w="2016" w:type="dxa"/>
          </w:tcPr>
          <w:p w14:paraId="05330B5D" w14:textId="77777777" w:rsidR="007D0AF2" w:rsidRPr="005F4FBD" w:rsidRDefault="007D0AF2" w:rsidP="00705F10">
            <w:pPr>
              <w:rPr>
                <w:rFonts w:ascii="Arial" w:hAnsi="Arial" w:cs="Arial"/>
                <w:b/>
                <w:sz w:val="22"/>
              </w:rPr>
            </w:pPr>
            <w:r w:rsidRPr="005F4FBD">
              <w:rPr>
                <w:rFonts w:ascii="Arial" w:hAnsi="Arial" w:cs="Arial"/>
                <w:b/>
                <w:sz w:val="22"/>
              </w:rPr>
              <w:t>Science</w:t>
            </w:r>
          </w:p>
        </w:tc>
        <w:tc>
          <w:tcPr>
            <w:tcW w:w="8185" w:type="dxa"/>
          </w:tcPr>
          <w:p w14:paraId="1247ABA1" w14:textId="77777777" w:rsidR="00425EEB" w:rsidRPr="00FD2737" w:rsidRDefault="00FD2737" w:rsidP="007D39A1">
            <w:pPr>
              <w:rPr>
                <w:rFonts w:ascii="Arial" w:hAnsi="Arial" w:cs="Arial"/>
                <w:sz w:val="20"/>
                <w:szCs w:val="20"/>
              </w:rPr>
            </w:pPr>
            <w:r w:rsidRPr="00FD2737">
              <w:rPr>
                <w:rFonts w:ascii="Arial" w:hAnsi="Arial" w:cs="Arial"/>
                <w:sz w:val="20"/>
                <w:szCs w:val="20"/>
              </w:rPr>
              <w:t>Electricity: making circuits and investigating varying the components. Learning circuit symbols. Light: how we see things, shadows.</w:t>
            </w:r>
          </w:p>
        </w:tc>
      </w:tr>
      <w:tr w:rsidR="00C63149" w:rsidRPr="005F4FBD" w14:paraId="4D81E585" w14:textId="77777777" w:rsidTr="00AB425C">
        <w:trPr>
          <w:trHeight w:val="255"/>
          <w:jc w:val="center"/>
        </w:trPr>
        <w:tc>
          <w:tcPr>
            <w:tcW w:w="2016" w:type="dxa"/>
          </w:tcPr>
          <w:p w14:paraId="4A3D1ED0" w14:textId="77777777" w:rsidR="009006C9" w:rsidRPr="005F4FBD" w:rsidRDefault="00E63F37" w:rsidP="00705F10">
            <w:pPr>
              <w:rPr>
                <w:rFonts w:ascii="Arial" w:hAnsi="Arial" w:cs="Arial"/>
                <w:b/>
                <w:sz w:val="22"/>
              </w:rPr>
            </w:pPr>
            <w:r>
              <w:rPr>
                <w:rFonts w:ascii="Arial" w:hAnsi="Arial" w:cs="Arial"/>
                <w:b/>
                <w:sz w:val="22"/>
              </w:rPr>
              <w:t>Computing</w:t>
            </w:r>
          </w:p>
        </w:tc>
        <w:tc>
          <w:tcPr>
            <w:tcW w:w="8185" w:type="dxa"/>
          </w:tcPr>
          <w:p w14:paraId="25D3E842" w14:textId="6BA337C4" w:rsidR="00425EEB" w:rsidRPr="00FD2737" w:rsidRDefault="00FD2737" w:rsidP="007D39A1">
            <w:pPr>
              <w:rPr>
                <w:rFonts w:ascii="Arial" w:hAnsi="Arial" w:cs="Arial"/>
                <w:sz w:val="20"/>
                <w:szCs w:val="20"/>
              </w:rPr>
            </w:pPr>
            <w:r>
              <w:rPr>
                <w:rFonts w:ascii="Arial" w:hAnsi="Arial" w:cs="Arial"/>
                <w:sz w:val="20"/>
                <w:szCs w:val="20"/>
              </w:rPr>
              <w:t>Databases: World volcanoe</w:t>
            </w:r>
            <w:r w:rsidRPr="00FD2737">
              <w:rPr>
                <w:rFonts w:ascii="Arial" w:hAnsi="Arial" w:cs="Arial"/>
                <w:sz w:val="20"/>
                <w:szCs w:val="20"/>
              </w:rPr>
              <w:t>s. Moving images: Make an animation about volcanoes. E-safety</w:t>
            </w:r>
            <w:r w:rsidR="00813330">
              <w:rPr>
                <w:rFonts w:ascii="Arial" w:hAnsi="Arial" w:cs="Arial"/>
                <w:sz w:val="20"/>
                <w:szCs w:val="20"/>
              </w:rPr>
              <w:t>.</w:t>
            </w:r>
          </w:p>
        </w:tc>
      </w:tr>
      <w:tr w:rsidR="00C63149" w:rsidRPr="00FD2737" w14:paraId="780A9949" w14:textId="77777777" w:rsidTr="00AB425C">
        <w:trPr>
          <w:trHeight w:val="231"/>
          <w:jc w:val="center"/>
        </w:trPr>
        <w:tc>
          <w:tcPr>
            <w:tcW w:w="2016" w:type="dxa"/>
          </w:tcPr>
          <w:p w14:paraId="0B4F0C57" w14:textId="77777777" w:rsidR="009006C9" w:rsidRPr="005F4FBD" w:rsidRDefault="00FD2737" w:rsidP="00705F10">
            <w:pPr>
              <w:rPr>
                <w:rFonts w:ascii="Arial" w:hAnsi="Arial" w:cs="Arial"/>
                <w:b/>
                <w:sz w:val="22"/>
              </w:rPr>
            </w:pPr>
            <w:r>
              <w:rPr>
                <w:rFonts w:ascii="Arial" w:hAnsi="Arial" w:cs="Arial"/>
                <w:b/>
                <w:sz w:val="22"/>
              </w:rPr>
              <w:t>Geography</w:t>
            </w:r>
          </w:p>
        </w:tc>
        <w:tc>
          <w:tcPr>
            <w:tcW w:w="8185" w:type="dxa"/>
          </w:tcPr>
          <w:p w14:paraId="72992418" w14:textId="77777777" w:rsidR="003C5F3C" w:rsidRPr="00FD2737" w:rsidRDefault="00FD2737" w:rsidP="00922461">
            <w:pPr>
              <w:rPr>
                <w:rFonts w:ascii="Arial" w:hAnsi="Arial" w:cs="Arial"/>
                <w:sz w:val="20"/>
                <w:szCs w:val="20"/>
              </w:rPr>
            </w:pPr>
            <w:r w:rsidRPr="00FD2737">
              <w:rPr>
                <w:rFonts w:ascii="Arial" w:hAnsi="Arial" w:cs="Arial"/>
                <w:sz w:val="20"/>
                <w:szCs w:val="20"/>
              </w:rPr>
              <w:t>Describe and understand key aspects of physical geography including climate zones, rivers, mountains, volcanoes, earthquakes and the water cycle. Strong links to Literacy.</w:t>
            </w:r>
          </w:p>
        </w:tc>
      </w:tr>
      <w:tr w:rsidR="00C63149" w:rsidRPr="005F4FBD" w14:paraId="2A2E30D9" w14:textId="77777777" w:rsidTr="00AB425C">
        <w:trPr>
          <w:trHeight w:val="221"/>
          <w:jc w:val="center"/>
        </w:trPr>
        <w:tc>
          <w:tcPr>
            <w:tcW w:w="2016" w:type="dxa"/>
          </w:tcPr>
          <w:p w14:paraId="49A78D5D" w14:textId="77777777" w:rsidR="00C63149" w:rsidRPr="005F4FBD" w:rsidRDefault="009006C9" w:rsidP="00553A73">
            <w:pPr>
              <w:rPr>
                <w:rFonts w:ascii="Arial" w:hAnsi="Arial" w:cs="Arial"/>
                <w:b/>
                <w:sz w:val="22"/>
              </w:rPr>
            </w:pPr>
            <w:r w:rsidRPr="005F4FBD">
              <w:rPr>
                <w:rFonts w:ascii="Arial" w:hAnsi="Arial" w:cs="Arial"/>
                <w:b/>
                <w:sz w:val="22"/>
              </w:rPr>
              <w:t>Religious Education</w:t>
            </w:r>
          </w:p>
        </w:tc>
        <w:tc>
          <w:tcPr>
            <w:tcW w:w="8185" w:type="dxa"/>
          </w:tcPr>
          <w:p w14:paraId="3BE70EC3" w14:textId="604BA4D9" w:rsidR="00ED339E" w:rsidRPr="00FD2737" w:rsidRDefault="00FD2737" w:rsidP="00FB2572">
            <w:pPr>
              <w:rPr>
                <w:rFonts w:ascii="Arial" w:hAnsi="Arial" w:cs="Arial"/>
                <w:sz w:val="20"/>
                <w:szCs w:val="20"/>
              </w:rPr>
            </w:pPr>
            <w:r w:rsidRPr="00FD2737">
              <w:rPr>
                <w:rFonts w:ascii="Arial" w:hAnsi="Arial" w:cs="Arial"/>
                <w:sz w:val="20"/>
                <w:szCs w:val="20"/>
              </w:rPr>
              <w:t xml:space="preserve">Are the Saints encouraging role models? </w:t>
            </w:r>
            <w:r w:rsidR="00FB2572">
              <w:rPr>
                <w:rFonts w:ascii="Arial" w:hAnsi="Arial" w:cs="Arial"/>
                <w:sz w:val="20"/>
                <w:szCs w:val="20"/>
              </w:rPr>
              <w:t>Is “God made man” a good way to understand the Christmas story</w:t>
            </w:r>
            <w:r w:rsidR="00813330">
              <w:rPr>
                <w:rFonts w:ascii="Arial" w:hAnsi="Arial" w:cs="Arial"/>
                <w:sz w:val="20"/>
                <w:szCs w:val="20"/>
              </w:rPr>
              <w:t>.</w:t>
            </w:r>
          </w:p>
        </w:tc>
      </w:tr>
      <w:tr w:rsidR="00C63149" w:rsidRPr="005F4FBD" w14:paraId="4FC41D19" w14:textId="77777777" w:rsidTr="00AB425C">
        <w:trPr>
          <w:trHeight w:val="196"/>
          <w:jc w:val="center"/>
        </w:trPr>
        <w:tc>
          <w:tcPr>
            <w:tcW w:w="2016" w:type="dxa"/>
          </w:tcPr>
          <w:p w14:paraId="4914BEC9" w14:textId="77777777" w:rsidR="00C63149" w:rsidRPr="005F4FBD" w:rsidRDefault="00A47BCB" w:rsidP="00116D63">
            <w:pPr>
              <w:rPr>
                <w:rFonts w:ascii="Arial" w:hAnsi="Arial" w:cs="Arial"/>
                <w:b/>
                <w:sz w:val="22"/>
              </w:rPr>
            </w:pPr>
            <w:r w:rsidRPr="005F4FBD">
              <w:rPr>
                <w:rFonts w:ascii="Arial" w:hAnsi="Arial" w:cs="Arial"/>
                <w:b/>
                <w:sz w:val="22"/>
              </w:rPr>
              <w:t>P.E. /</w:t>
            </w:r>
            <w:r w:rsidR="00116D63" w:rsidRPr="005F4FBD">
              <w:rPr>
                <w:rFonts w:ascii="Arial" w:hAnsi="Arial" w:cs="Arial"/>
                <w:b/>
                <w:sz w:val="22"/>
              </w:rPr>
              <w:t xml:space="preserve"> </w:t>
            </w:r>
            <w:r w:rsidRPr="005F4FBD">
              <w:rPr>
                <w:rFonts w:ascii="Arial" w:hAnsi="Arial" w:cs="Arial"/>
                <w:b/>
                <w:sz w:val="22"/>
              </w:rPr>
              <w:t>Games</w:t>
            </w:r>
          </w:p>
        </w:tc>
        <w:tc>
          <w:tcPr>
            <w:tcW w:w="8185" w:type="dxa"/>
          </w:tcPr>
          <w:p w14:paraId="3BE80993" w14:textId="77777777" w:rsidR="00836F6A" w:rsidRPr="00FD2737" w:rsidRDefault="00FD2737" w:rsidP="00922461">
            <w:pPr>
              <w:rPr>
                <w:rFonts w:ascii="Arial" w:hAnsi="Arial" w:cs="Arial"/>
                <w:sz w:val="20"/>
                <w:szCs w:val="20"/>
              </w:rPr>
            </w:pPr>
            <w:r w:rsidRPr="00FD2737">
              <w:rPr>
                <w:rFonts w:ascii="Arial" w:hAnsi="Arial" w:cs="Arial"/>
                <w:sz w:val="20"/>
                <w:szCs w:val="20"/>
              </w:rPr>
              <w:t>Two hours of PE weekly will be split equally between Games and Gymnastics. Games will be taught by an outside specialist.</w:t>
            </w:r>
          </w:p>
        </w:tc>
      </w:tr>
      <w:tr w:rsidR="00C63149" w:rsidRPr="005F4FBD" w14:paraId="7D9E3212" w14:textId="77777777" w:rsidTr="00AB425C">
        <w:trPr>
          <w:trHeight w:val="187"/>
          <w:jc w:val="center"/>
        </w:trPr>
        <w:tc>
          <w:tcPr>
            <w:tcW w:w="2016" w:type="dxa"/>
          </w:tcPr>
          <w:p w14:paraId="319D39F9" w14:textId="77777777" w:rsidR="00C63149" w:rsidRPr="005F4FBD" w:rsidRDefault="00291748" w:rsidP="008A2265">
            <w:pPr>
              <w:rPr>
                <w:rFonts w:ascii="Arial" w:hAnsi="Arial" w:cs="Arial"/>
                <w:b/>
                <w:sz w:val="22"/>
              </w:rPr>
            </w:pPr>
            <w:r w:rsidRPr="005F4FBD">
              <w:rPr>
                <w:rFonts w:ascii="Arial" w:hAnsi="Arial" w:cs="Arial"/>
                <w:b/>
                <w:sz w:val="22"/>
              </w:rPr>
              <w:t>Art</w:t>
            </w:r>
            <w:r w:rsidR="006E5CE2" w:rsidRPr="005F4FBD">
              <w:rPr>
                <w:rFonts w:ascii="Arial" w:hAnsi="Arial" w:cs="Arial"/>
                <w:b/>
                <w:sz w:val="22"/>
              </w:rPr>
              <w:t xml:space="preserve"> </w:t>
            </w:r>
          </w:p>
        </w:tc>
        <w:tc>
          <w:tcPr>
            <w:tcW w:w="8185" w:type="dxa"/>
          </w:tcPr>
          <w:p w14:paraId="77C5E2E4" w14:textId="77777777" w:rsidR="00F711CC" w:rsidRPr="00FD2737" w:rsidRDefault="00FD2737" w:rsidP="006E5CE2">
            <w:pPr>
              <w:rPr>
                <w:rFonts w:ascii="Arial" w:hAnsi="Arial" w:cs="Arial"/>
                <w:sz w:val="20"/>
                <w:szCs w:val="20"/>
              </w:rPr>
            </w:pPr>
            <w:r w:rsidRPr="00FD2737">
              <w:rPr>
                <w:rFonts w:ascii="Arial" w:hAnsi="Arial" w:cs="Arial"/>
                <w:sz w:val="20"/>
                <w:szCs w:val="20"/>
              </w:rPr>
              <w:t>Pupils will study three mountain landscape artists: Paul Cezanne, Nicholas Roerich and Jamie Hageman. They will then develop their own painting skills through several mountain landscape projects.</w:t>
            </w:r>
          </w:p>
        </w:tc>
      </w:tr>
      <w:tr w:rsidR="00C63149" w:rsidRPr="005F4FBD" w14:paraId="4FEF451C" w14:textId="77777777" w:rsidTr="00AB425C">
        <w:trPr>
          <w:trHeight w:val="290"/>
          <w:jc w:val="center"/>
        </w:trPr>
        <w:tc>
          <w:tcPr>
            <w:tcW w:w="2016" w:type="dxa"/>
          </w:tcPr>
          <w:p w14:paraId="38F3D673" w14:textId="77777777" w:rsidR="00C63149" w:rsidRPr="005F4FBD" w:rsidRDefault="009006C9" w:rsidP="00553A73">
            <w:pPr>
              <w:rPr>
                <w:rFonts w:ascii="Arial" w:hAnsi="Arial" w:cs="Arial"/>
                <w:b/>
                <w:sz w:val="22"/>
              </w:rPr>
            </w:pPr>
            <w:r w:rsidRPr="005F4FBD">
              <w:rPr>
                <w:rFonts w:ascii="Arial" w:hAnsi="Arial" w:cs="Arial"/>
                <w:b/>
                <w:sz w:val="22"/>
              </w:rPr>
              <w:t>Music</w:t>
            </w:r>
          </w:p>
        </w:tc>
        <w:tc>
          <w:tcPr>
            <w:tcW w:w="8185" w:type="dxa"/>
          </w:tcPr>
          <w:p w14:paraId="7D76C1A1" w14:textId="588AEEEB" w:rsidR="00291748" w:rsidRPr="00ED339E" w:rsidRDefault="002468DE" w:rsidP="00F53E5D">
            <w:pPr>
              <w:rPr>
                <w:rFonts w:ascii="Arial" w:hAnsi="Arial" w:cs="Arial"/>
                <w:sz w:val="20"/>
                <w:szCs w:val="20"/>
              </w:rPr>
            </w:pPr>
            <w:r>
              <w:rPr>
                <w:rFonts w:ascii="Arial" w:hAnsi="Arial" w:cs="Arial"/>
                <w:sz w:val="20"/>
                <w:szCs w:val="20"/>
              </w:rPr>
              <w:t>Exploring rounds and sound sources</w:t>
            </w:r>
            <w:r w:rsidR="00FD2737">
              <w:rPr>
                <w:rFonts w:ascii="Arial" w:hAnsi="Arial" w:cs="Arial"/>
                <w:sz w:val="20"/>
                <w:szCs w:val="20"/>
              </w:rPr>
              <w:t>.</w:t>
            </w:r>
            <w:r w:rsidR="00C002D8">
              <w:rPr>
                <w:rFonts w:ascii="Arial" w:hAnsi="Arial" w:cs="Arial"/>
                <w:sz w:val="20"/>
                <w:szCs w:val="20"/>
              </w:rPr>
              <w:t xml:space="preserve"> </w:t>
            </w:r>
          </w:p>
        </w:tc>
      </w:tr>
      <w:tr w:rsidR="00FD2737" w:rsidRPr="005F4FBD" w14:paraId="61E3CD23" w14:textId="77777777" w:rsidTr="00AB425C">
        <w:trPr>
          <w:trHeight w:val="139"/>
          <w:jc w:val="center"/>
        </w:trPr>
        <w:tc>
          <w:tcPr>
            <w:tcW w:w="2016" w:type="dxa"/>
          </w:tcPr>
          <w:p w14:paraId="293B1452" w14:textId="77777777" w:rsidR="00FD2737" w:rsidRPr="005F4FBD" w:rsidRDefault="00FD2737" w:rsidP="002C532A">
            <w:pPr>
              <w:rPr>
                <w:rFonts w:ascii="Arial" w:hAnsi="Arial" w:cs="Arial"/>
                <w:b/>
                <w:sz w:val="22"/>
              </w:rPr>
            </w:pPr>
            <w:r w:rsidRPr="005F4FBD">
              <w:rPr>
                <w:rFonts w:ascii="Arial" w:hAnsi="Arial" w:cs="Arial"/>
                <w:b/>
                <w:sz w:val="22"/>
                <w:szCs w:val="22"/>
              </w:rPr>
              <w:t>Personal, Social and Health Education</w:t>
            </w:r>
          </w:p>
        </w:tc>
        <w:tc>
          <w:tcPr>
            <w:tcW w:w="8185" w:type="dxa"/>
          </w:tcPr>
          <w:p w14:paraId="5A875CC3" w14:textId="77777777" w:rsidR="00FD2737" w:rsidRPr="00FD2737" w:rsidRDefault="00FD2737" w:rsidP="004D74AE">
            <w:pPr>
              <w:pStyle w:val="Default"/>
              <w:rPr>
                <w:rFonts w:ascii="Arial" w:hAnsi="Arial" w:cs="Arial"/>
                <w:sz w:val="20"/>
                <w:szCs w:val="20"/>
              </w:rPr>
            </w:pPr>
            <w:r w:rsidRPr="00FD2737">
              <w:rPr>
                <w:rFonts w:ascii="Arial" w:hAnsi="Arial" w:cs="Arial"/>
                <w:sz w:val="20"/>
                <w:szCs w:val="20"/>
              </w:rPr>
              <w:t xml:space="preserve">The rule of law: class charter, rights and responsibilities, school rules. Elect class rep for school council, House captains, and positions of responsibility. </w:t>
            </w:r>
          </w:p>
          <w:p w14:paraId="15FE8FEA" w14:textId="77777777" w:rsidR="00FD2737" w:rsidRPr="00FD2737" w:rsidRDefault="00FD2737" w:rsidP="004D74AE">
            <w:pPr>
              <w:rPr>
                <w:rFonts w:ascii="Arial" w:hAnsi="Arial" w:cs="Arial"/>
                <w:sz w:val="20"/>
                <w:szCs w:val="20"/>
              </w:rPr>
            </w:pPr>
            <w:r w:rsidRPr="00FD2737">
              <w:rPr>
                <w:rFonts w:ascii="Arial" w:hAnsi="Arial" w:cs="Arial"/>
                <w:sz w:val="20"/>
                <w:szCs w:val="20"/>
              </w:rPr>
              <w:t>Wellbeing and relationships: managing external pressures, listen and responding respectfully. Promoting and living out school values.</w:t>
            </w:r>
          </w:p>
        </w:tc>
      </w:tr>
      <w:tr w:rsidR="00FD2737" w:rsidRPr="005F4FBD" w14:paraId="6B533BC5" w14:textId="77777777" w:rsidTr="00AB425C">
        <w:trPr>
          <w:trHeight w:val="139"/>
          <w:jc w:val="center"/>
        </w:trPr>
        <w:tc>
          <w:tcPr>
            <w:tcW w:w="2016" w:type="dxa"/>
          </w:tcPr>
          <w:p w14:paraId="7B419C57" w14:textId="77777777" w:rsidR="00FD2737" w:rsidRPr="005F4FBD" w:rsidRDefault="00FD2737" w:rsidP="002C532A">
            <w:pPr>
              <w:rPr>
                <w:rFonts w:ascii="Arial" w:hAnsi="Arial" w:cs="Arial"/>
                <w:b/>
                <w:sz w:val="22"/>
                <w:szCs w:val="22"/>
              </w:rPr>
            </w:pPr>
            <w:r w:rsidRPr="005F4FBD">
              <w:rPr>
                <w:rFonts w:ascii="Arial" w:hAnsi="Arial" w:cs="Arial"/>
                <w:b/>
                <w:sz w:val="22"/>
                <w:szCs w:val="22"/>
              </w:rPr>
              <w:t>French</w:t>
            </w:r>
          </w:p>
        </w:tc>
        <w:tc>
          <w:tcPr>
            <w:tcW w:w="8185" w:type="dxa"/>
          </w:tcPr>
          <w:p w14:paraId="1F17B3A3" w14:textId="4413DDFF" w:rsidR="00FD2737" w:rsidRPr="00FD2737" w:rsidRDefault="00FD2737" w:rsidP="004D74AE">
            <w:pPr>
              <w:pStyle w:val="Default"/>
              <w:rPr>
                <w:rFonts w:ascii="Arial" w:hAnsi="Arial" w:cs="Arial"/>
                <w:sz w:val="20"/>
                <w:szCs w:val="20"/>
              </w:rPr>
            </w:pPr>
            <w:r w:rsidRPr="00FD2737">
              <w:rPr>
                <w:rFonts w:ascii="Arial" w:hAnsi="Arial" w:cs="Arial"/>
                <w:sz w:val="20"/>
                <w:szCs w:val="20"/>
              </w:rPr>
              <w:t xml:space="preserve">Quel temps fait-il? Improving conversational language and learning and using new vocabulary about the weather. Opportunities to read </w:t>
            </w:r>
            <w:r w:rsidR="002A3DB3">
              <w:rPr>
                <w:rFonts w:ascii="Arial" w:hAnsi="Arial" w:cs="Arial"/>
                <w:sz w:val="20"/>
                <w:szCs w:val="20"/>
              </w:rPr>
              <w:t xml:space="preserve">authentic materials </w:t>
            </w:r>
            <w:r w:rsidRPr="00FD2737">
              <w:rPr>
                <w:rFonts w:ascii="Arial" w:hAnsi="Arial" w:cs="Arial"/>
                <w:sz w:val="20"/>
                <w:szCs w:val="20"/>
              </w:rPr>
              <w:t>and write short texts</w:t>
            </w:r>
            <w:r w:rsidR="002A3DB3">
              <w:rPr>
                <w:rFonts w:ascii="Arial" w:hAnsi="Arial" w:cs="Arial"/>
                <w:sz w:val="20"/>
                <w:szCs w:val="20"/>
              </w:rPr>
              <w:t xml:space="preserve"> in French. </w:t>
            </w:r>
          </w:p>
        </w:tc>
      </w:tr>
    </w:tbl>
    <w:p w14:paraId="7328E04F" w14:textId="770E7682" w:rsidR="008B466A" w:rsidRPr="005F4FBD" w:rsidRDefault="00C002D8">
      <w:pPr>
        <w:rPr>
          <w:rFonts w:ascii="Arial" w:hAnsi="Arial" w:cs="Arial"/>
          <w:b/>
          <w:sz w:val="22"/>
          <w:szCs w:val="22"/>
          <w:u w:val="single"/>
        </w:rPr>
      </w:pPr>
      <w:r>
        <w:rPr>
          <w:rFonts w:ascii="Arial" w:hAnsi="Arial" w:cs="Arial"/>
          <w:b/>
          <w:noProof/>
          <w:sz w:val="22"/>
          <w:szCs w:val="22"/>
          <w:u w:val="single"/>
        </w:rPr>
        <mc:AlternateContent>
          <mc:Choice Requires="wps">
            <w:drawing>
              <wp:anchor distT="0" distB="0" distL="114300" distR="114300" simplePos="0" relativeHeight="251656192" behindDoc="0" locked="0" layoutInCell="1" allowOverlap="1" wp14:anchorId="2ADDEE5F" wp14:editId="14DF0F3B">
                <wp:simplePos x="0" y="0"/>
                <wp:positionH relativeFrom="column">
                  <wp:posOffset>-242180</wp:posOffset>
                </wp:positionH>
                <wp:positionV relativeFrom="paragraph">
                  <wp:posOffset>81361</wp:posOffset>
                </wp:positionV>
                <wp:extent cx="3213100" cy="1857029"/>
                <wp:effectExtent l="12700" t="12700" r="88900" b="863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0" cy="1857029"/>
                        </a:xfrm>
                        <a:prstGeom prst="roundRect">
                          <a:avLst>
                            <a:gd name="adj" fmla="val 16667"/>
                          </a:avLst>
                        </a:prstGeom>
                        <a:solidFill>
                          <a:srgbClr val="FFFFFF"/>
                        </a:solidFill>
                        <a:ln w="28575">
                          <a:solidFill>
                            <a:srgbClr val="000000"/>
                          </a:solidFill>
                          <a:round/>
                          <a:headEnd/>
                          <a:tailEnd/>
                        </a:ln>
                        <a:effectLst>
                          <a:outerShdw dist="107763" dir="2700000" algn="ctr" rotWithShape="0">
                            <a:srgbClr val="808080">
                              <a:alpha val="50000"/>
                            </a:srgbClr>
                          </a:outerShdw>
                        </a:effectLst>
                      </wps:spPr>
                      <wps:txbx>
                        <w:txbxContent>
                          <w:p w14:paraId="276842CF" w14:textId="0A674500" w:rsidR="007E5009" w:rsidRDefault="007E5009" w:rsidP="00344F2E">
                            <w:pPr>
                              <w:jc w:val="center"/>
                              <w:rPr>
                                <w:rFonts w:ascii="Arial" w:hAnsi="Arial" w:cs="Arial"/>
                                <w:b/>
                                <w:sz w:val="22"/>
                                <w:szCs w:val="22"/>
                              </w:rPr>
                            </w:pPr>
                            <w:r w:rsidRPr="005F4FBD">
                              <w:rPr>
                                <w:rFonts w:ascii="Arial" w:hAnsi="Arial" w:cs="Arial"/>
                                <w:b/>
                                <w:sz w:val="22"/>
                                <w:szCs w:val="22"/>
                              </w:rPr>
                              <w:t>Possible family visits/ activities which would enrich your child’s learning:</w:t>
                            </w:r>
                          </w:p>
                          <w:p w14:paraId="36CEB93D" w14:textId="77777777" w:rsidR="00C002D8" w:rsidRPr="00C002D8" w:rsidRDefault="00C002D8" w:rsidP="00344F2E">
                            <w:pPr>
                              <w:jc w:val="center"/>
                              <w:rPr>
                                <w:rFonts w:ascii="Arial" w:hAnsi="Arial" w:cs="Arial"/>
                                <w:b/>
                                <w:sz w:val="10"/>
                                <w:szCs w:val="10"/>
                              </w:rPr>
                            </w:pPr>
                          </w:p>
                          <w:p w14:paraId="65D7CD1F" w14:textId="77777777" w:rsidR="00FD2737" w:rsidRPr="005C1AF0"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Go on a hike up a hill/mountain, using map skills to identify where they are on an OS map.</w:t>
                            </w:r>
                          </w:p>
                          <w:p w14:paraId="22E51ADF" w14:textId="2D3AB117" w:rsidR="00FD2737" w:rsidRPr="005C1AF0"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Visit a local river</w:t>
                            </w:r>
                            <w:r w:rsidR="00356A67">
                              <w:rPr>
                                <w:rFonts w:ascii="Arial" w:hAnsi="Arial" w:cs="Arial"/>
                                <w:sz w:val="18"/>
                                <w:szCs w:val="20"/>
                              </w:rPr>
                              <w:t>.</w:t>
                            </w:r>
                          </w:p>
                          <w:p w14:paraId="4A44931C" w14:textId="77777777" w:rsidR="00FD2737"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Looking at atlases and maps to identify physical features such as contours, how rivers link to oceans, locating the equator and the hemispheres.</w:t>
                            </w:r>
                          </w:p>
                          <w:p w14:paraId="43CC788E" w14:textId="3E06FABE" w:rsidR="00FD2737"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Look at a travel brochures and newspaper reports relating to our topic.</w:t>
                            </w:r>
                          </w:p>
                          <w:p w14:paraId="1639C232" w14:textId="77777777" w:rsidR="00517461" w:rsidRPr="00C002D8" w:rsidRDefault="00517461" w:rsidP="00C002D8">
                            <w:pPr>
                              <w:ind w:left="-76"/>
                              <w:rPr>
                                <w:rFonts w:ascii="Arial" w:hAnsi="Arial" w:cs="Arial"/>
                                <w:sz w:val="22"/>
                                <w:szCs w:val="22"/>
                              </w:rPr>
                            </w:pPr>
                          </w:p>
                          <w:p w14:paraId="40DBAD23" w14:textId="77777777" w:rsidR="007E5009" w:rsidRPr="00876F3D" w:rsidRDefault="007E5009" w:rsidP="00836F6A"/>
                          <w:p w14:paraId="468E01AA" w14:textId="77777777" w:rsidR="007E5009" w:rsidRPr="00275510" w:rsidRDefault="007E5009" w:rsidP="00836F6A"/>
                          <w:p w14:paraId="50E2AA74" w14:textId="77777777" w:rsidR="007E5009" w:rsidRPr="00EF443B" w:rsidRDefault="007E5009" w:rsidP="00344F2E">
                            <w:pPr>
                              <w:jc w:val="center"/>
                              <w:rPr>
                                <w:rFonts w:ascii="Arial" w:hAnsi="Arial" w:cs="Arial"/>
                                <w:sz w:val="22"/>
                                <w:szCs w:val="22"/>
                              </w:rPr>
                            </w:pPr>
                          </w:p>
                          <w:p w14:paraId="22B1F9DC" w14:textId="77777777" w:rsidR="007E5009" w:rsidRDefault="007E5009" w:rsidP="00344F2E">
                            <w:pPr>
                              <w:jc w:val="center"/>
                              <w:rPr>
                                <w:rFonts w:ascii="Arial" w:hAnsi="Arial" w:cs="Arial"/>
                                <w:b/>
                                <w:sz w:val="22"/>
                                <w:szCs w:val="22"/>
                              </w:rPr>
                            </w:pPr>
                          </w:p>
                          <w:p w14:paraId="20CB3EF8" w14:textId="77777777" w:rsidR="007E5009" w:rsidRPr="00E555B4" w:rsidRDefault="007E5009" w:rsidP="00E61CBA">
                            <w:pPr>
                              <w:ind w:left="360"/>
                              <w:rPr>
                                <w:rFonts w:ascii="Arial" w:hAnsi="Arial" w:cs="Arial"/>
                                <w:sz w:val="22"/>
                                <w:szCs w:val="22"/>
                              </w:rPr>
                            </w:pPr>
                          </w:p>
                          <w:p w14:paraId="303B85F6" w14:textId="77777777" w:rsidR="007E5009" w:rsidRDefault="007E5009" w:rsidP="00344F2E">
                            <w:pPr>
                              <w:jc w:val="center"/>
                              <w:rPr>
                                <w:rFonts w:ascii="Arial" w:hAnsi="Arial" w:cs="Arial"/>
                                <w:b/>
                                <w:sz w:val="22"/>
                                <w:szCs w:val="22"/>
                              </w:rPr>
                            </w:pPr>
                          </w:p>
                          <w:p w14:paraId="768F0E59" w14:textId="77777777" w:rsidR="007E5009" w:rsidRDefault="007E5009" w:rsidP="004F758C">
                            <w:pPr>
                              <w:numPr>
                                <w:ilvl w:val="0"/>
                                <w:numId w:val="5"/>
                              </w:numPr>
                              <w:rPr>
                                <w:rFonts w:ascii="Arial" w:hAnsi="Arial" w:cs="Arial"/>
                                <w:b/>
                                <w:sz w:val="22"/>
                                <w:szCs w:val="22"/>
                              </w:rPr>
                            </w:pPr>
                          </w:p>
                          <w:p w14:paraId="69266052" w14:textId="77777777" w:rsidR="007E5009" w:rsidRDefault="007E5009" w:rsidP="004F758C">
                            <w:pPr>
                              <w:rPr>
                                <w:rFonts w:ascii="Arial" w:hAnsi="Arial" w:cs="Arial"/>
                                <w:b/>
                                <w:sz w:val="22"/>
                                <w:szCs w:val="22"/>
                              </w:rPr>
                            </w:pPr>
                          </w:p>
                          <w:p w14:paraId="004A0A87" w14:textId="77777777" w:rsidR="007E5009" w:rsidRPr="00520192" w:rsidRDefault="007E5009" w:rsidP="004F758C">
                            <w:pPr>
                              <w:numPr>
                                <w:ilvl w:val="0"/>
                                <w:numId w:val="4"/>
                              </w:num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ADDEE5F" id="AutoShape 8" o:spid="_x0000_s1027" style="position:absolute;margin-left:-19.05pt;margin-top:6.4pt;width:253pt;height:14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" strokeweight="2.25pt">
                <v:shadow on="t" opacity=".5" offset="6pt,6pt"/>
                <v:textbox>
                  <w:txbxContent>
                    <w:p w14:paraId="276842CF" w14:textId="0A674500" w:rsidR="007E5009" w:rsidRDefault="007E5009" w:rsidP="00344F2E">
                      <w:pPr>
                        <w:jc w:val="center"/>
                        <w:rPr>
                          <w:rFonts w:ascii="Arial" w:hAnsi="Arial" w:cs="Arial"/>
                          <w:b/>
                          <w:sz w:val="22"/>
                          <w:szCs w:val="22"/>
                        </w:rPr>
                      </w:pPr>
                      <w:r w:rsidRPr="005F4FBD">
                        <w:rPr>
                          <w:rFonts w:ascii="Arial" w:hAnsi="Arial" w:cs="Arial"/>
                          <w:b/>
                          <w:sz w:val="22"/>
                          <w:szCs w:val="22"/>
                        </w:rPr>
                        <w:t>Possible family visits/ activities which would enrich your child’s learning:</w:t>
                      </w:r>
                    </w:p>
                    <w:p w14:paraId="36CEB93D" w14:textId="77777777" w:rsidR="00C002D8" w:rsidRPr="00C002D8" w:rsidRDefault="00C002D8" w:rsidP="00344F2E">
                      <w:pPr>
                        <w:jc w:val="center"/>
                        <w:rPr>
                          <w:rFonts w:ascii="Arial" w:hAnsi="Arial" w:cs="Arial"/>
                          <w:b/>
                          <w:sz w:val="10"/>
                          <w:szCs w:val="10"/>
                        </w:rPr>
                      </w:pPr>
                    </w:p>
                    <w:p w14:paraId="65D7CD1F" w14:textId="77777777" w:rsidR="00FD2737" w:rsidRPr="005C1AF0"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Go on a hike up a hill/mountain, using map skills to identify where they are on an OS map.</w:t>
                      </w:r>
                    </w:p>
                    <w:p w14:paraId="22E51ADF" w14:textId="2D3AB117" w:rsidR="00FD2737" w:rsidRPr="005C1AF0"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Visit a local river</w:t>
                      </w:r>
                      <w:r w:rsidR="00356A67">
                        <w:rPr>
                          <w:rFonts w:ascii="Arial" w:hAnsi="Arial" w:cs="Arial"/>
                          <w:sz w:val="18"/>
                          <w:szCs w:val="20"/>
                        </w:rPr>
                        <w:t>.</w:t>
                      </w:r>
                    </w:p>
                    <w:p w14:paraId="4A44931C" w14:textId="77777777" w:rsidR="00FD2737"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Looking at atlases and maps to identify physical features such as contours, how rivers link to oceans, locating the equator and the hemispheres.</w:t>
                      </w:r>
                    </w:p>
                    <w:p w14:paraId="43CC788E" w14:textId="3E06FABE" w:rsidR="00FD2737" w:rsidRDefault="00FD2737" w:rsidP="00FD2737">
                      <w:pPr>
                        <w:numPr>
                          <w:ilvl w:val="0"/>
                          <w:numId w:val="8"/>
                        </w:numPr>
                        <w:tabs>
                          <w:tab w:val="clear" w:pos="720"/>
                          <w:tab w:val="num" w:pos="284"/>
                        </w:tabs>
                        <w:ind w:left="284"/>
                        <w:rPr>
                          <w:rFonts w:ascii="Arial" w:hAnsi="Arial" w:cs="Arial"/>
                          <w:sz w:val="18"/>
                          <w:szCs w:val="20"/>
                        </w:rPr>
                      </w:pPr>
                      <w:r w:rsidRPr="005C1AF0">
                        <w:rPr>
                          <w:rFonts w:ascii="Arial" w:hAnsi="Arial" w:cs="Arial"/>
                          <w:sz w:val="18"/>
                          <w:szCs w:val="20"/>
                        </w:rPr>
                        <w:t>Look at a travel brochures and newspaper reports relating to our topic.</w:t>
                      </w:r>
                    </w:p>
                    <w:p w14:paraId="1639C232" w14:textId="77777777" w:rsidR="00517461" w:rsidRPr="00C002D8" w:rsidRDefault="00517461" w:rsidP="00C002D8">
                      <w:pPr>
                        <w:ind w:left="-76"/>
                        <w:rPr>
                          <w:rFonts w:ascii="Arial" w:hAnsi="Arial" w:cs="Arial"/>
                          <w:sz w:val="22"/>
                          <w:szCs w:val="22"/>
                        </w:rPr>
                      </w:pPr>
                    </w:p>
                    <w:p w14:paraId="40DBAD23" w14:textId="77777777" w:rsidR="007E5009" w:rsidRPr="00876F3D" w:rsidRDefault="007E5009" w:rsidP="00836F6A"/>
                    <w:p w14:paraId="468E01AA" w14:textId="77777777" w:rsidR="007E5009" w:rsidRPr="00275510" w:rsidRDefault="007E5009" w:rsidP="00836F6A"/>
                    <w:p w14:paraId="50E2AA74" w14:textId="77777777" w:rsidR="007E5009" w:rsidRPr="00EF443B" w:rsidRDefault="007E5009" w:rsidP="00344F2E">
                      <w:pPr>
                        <w:jc w:val="center"/>
                        <w:rPr>
                          <w:rFonts w:ascii="Arial" w:hAnsi="Arial" w:cs="Arial"/>
                          <w:sz w:val="22"/>
                          <w:szCs w:val="22"/>
                        </w:rPr>
                      </w:pPr>
                    </w:p>
                    <w:p w14:paraId="22B1F9DC" w14:textId="77777777" w:rsidR="007E5009" w:rsidRDefault="007E5009" w:rsidP="00344F2E">
                      <w:pPr>
                        <w:jc w:val="center"/>
                        <w:rPr>
                          <w:rFonts w:ascii="Arial" w:hAnsi="Arial" w:cs="Arial"/>
                          <w:b/>
                          <w:sz w:val="22"/>
                          <w:szCs w:val="22"/>
                        </w:rPr>
                      </w:pPr>
                    </w:p>
                    <w:p w14:paraId="20CB3EF8" w14:textId="77777777" w:rsidR="007E5009" w:rsidRPr="00E555B4" w:rsidRDefault="007E5009" w:rsidP="00E61CBA">
                      <w:pPr>
                        <w:ind w:left="360"/>
                        <w:rPr>
                          <w:rFonts w:ascii="Arial" w:hAnsi="Arial" w:cs="Arial"/>
                          <w:sz w:val="22"/>
                          <w:szCs w:val="22"/>
                        </w:rPr>
                      </w:pPr>
                    </w:p>
                    <w:p w14:paraId="303B85F6" w14:textId="77777777" w:rsidR="007E5009" w:rsidRDefault="007E5009" w:rsidP="00344F2E">
                      <w:pPr>
                        <w:jc w:val="center"/>
                        <w:rPr>
                          <w:rFonts w:ascii="Arial" w:hAnsi="Arial" w:cs="Arial"/>
                          <w:b/>
                          <w:sz w:val="22"/>
                          <w:szCs w:val="22"/>
                        </w:rPr>
                      </w:pPr>
                    </w:p>
                    <w:p w14:paraId="768F0E59" w14:textId="77777777" w:rsidR="007E5009" w:rsidRDefault="007E5009" w:rsidP="004F758C">
                      <w:pPr>
                        <w:numPr>
                          <w:ilvl w:val="0"/>
                          <w:numId w:val="5"/>
                        </w:numPr>
                        <w:rPr>
                          <w:rFonts w:ascii="Arial" w:hAnsi="Arial" w:cs="Arial"/>
                          <w:b/>
                          <w:sz w:val="22"/>
                          <w:szCs w:val="22"/>
                        </w:rPr>
                      </w:pPr>
                    </w:p>
                    <w:p w14:paraId="69266052" w14:textId="77777777" w:rsidR="007E5009" w:rsidRDefault="007E5009" w:rsidP="004F758C">
                      <w:pPr>
                        <w:rPr>
                          <w:rFonts w:ascii="Arial" w:hAnsi="Arial" w:cs="Arial"/>
                          <w:b/>
                          <w:sz w:val="22"/>
                          <w:szCs w:val="22"/>
                        </w:rPr>
                      </w:pPr>
                    </w:p>
                    <w:p w14:paraId="004A0A87" w14:textId="77777777" w:rsidR="007E5009" w:rsidRPr="00520192" w:rsidRDefault="007E5009" w:rsidP="004F758C">
                      <w:pPr>
                        <w:numPr>
                          <w:ilvl w:val="0"/>
                          <w:numId w:val="4"/>
                        </w:numPr>
                        <w:rPr>
                          <w:sz w:val="22"/>
                          <w:szCs w:val="22"/>
                        </w:rPr>
                      </w:pPr>
                    </w:p>
                  </w:txbxContent>
                </v:textbox>
              </v:roundrect>
            </w:pict>
          </mc:Fallback>
        </mc:AlternateContent>
      </w:r>
      <w:r>
        <w:rPr>
          <w:rFonts w:ascii="Arial" w:hAnsi="Arial" w:cs="Arial"/>
          <w:b/>
          <w:noProof/>
          <w:sz w:val="22"/>
          <w:szCs w:val="22"/>
          <w:u w:val="single"/>
        </w:rPr>
        <mc:AlternateContent>
          <mc:Choice Requires="wps">
            <w:drawing>
              <wp:anchor distT="0" distB="0" distL="114300" distR="114300" simplePos="0" relativeHeight="251658240" behindDoc="0" locked="0" layoutInCell="1" allowOverlap="1" wp14:anchorId="2C6175A7" wp14:editId="70D97E1B">
                <wp:simplePos x="0" y="0"/>
                <wp:positionH relativeFrom="column">
                  <wp:posOffset>3170976</wp:posOffset>
                </wp:positionH>
                <wp:positionV relativeFrom="paragraph">
                  <wp:posOffset>81361</wp:posOffset>
                </wp:positionV>
                <wp:extent cx="3333750" cy="1865919"/>
                <wp:effectExtent l="12700" t="12700" r="95250" b="9017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865919"/>
                        </a:xfrm>
                        <a:prstGeom prst="roundRect">
                          <a:avLst>
                            <a:gd name="adj" fmla="val 16667"/>
                          </a:avLst>
                        </a:prstGeom>
                        <a:solidFill>
                          <a:srgbClr val="FFFFFF"/>
                        </a:solidFill>
                        <a:ln w="28575">
                          <a:solidFill>
                            <a:srgbClr val="000000"/>
                          </a:solidFill>
                          <a:round/>
                          <a:headEnd/>
                          <a:tailEnd/>
                        </a:ln>
                        <a:effectLst>
                          <a:outerShdw dist="107763" dir="2700000" algn="ctr" rotWithShape="0">
                            <a:srgbClr val="808080">
                              <a:alpha val="50000"/>
                            </a:srgbClr>
                          </a:outerShdw>
                        </a:effectLst>
                      </wps:spPr>
                      <wps:txbx>
                        <w:txbxContent>
                          <w:p w14:paraId="7911CED4" w14:textId="7E7ECA8C" w:rsidR="007E5009" w:rsidRDefault="00C002D8" w:rsidP="00344F2E">
                            <w:pPr>
                              <w:jc w:val="center"/>
                              <w:rPr>
                                <w:rFonts w:ascii="Arial" w:hAnsi="Arial" w:cs="Arial"/>
                                <w:b/>
                                <w:sz w:val="22"/>
                                <w:szCs w:val="22"/>
                              </w:rPr>
                            </w:pPr>
                            <w:r>
                              <w:rPr>
                                <w:rFonts w:ascii="Arial" w:hAnsi="Arial" w:cs="Arial"/>
                                <w:b/>
                                <w:sz w:val="22"/>
                                <w:szCs w:val="22"/>
                              </w:rPr>
                              <w:t>How to support your child</w:t>
                            </w:r>
                            <w:r w:rsidR="007E5009" w:rsidRPr="005F4FBD">
                              <w:rPr>
                                <w:rFonts w:ascii="Arial" w:hAnsi="Arial" w:cs="Arial"/>
                                <w:b/>
                                <w:sz w:val="22"/>
                                <w:szCs w:val="22"/>
                              </w:rPr>
                              <w:t>:</w:t>
                            </w:r>
                          </w:p>
                          <w:p w14:paraId="3B388424" w14:textId="77777777" w:rsidR="00116D63" w:rsidRPr="008A2265" w:rsidRDefault="007E5009" w:rsidP="00116D63">
                            <w:pPr>
                              <w:pStyle w:val="ListParagraph"/>
                              <w:numPr>
                                <w:ilvl w:val="1"/>
                                <w:numId w:val="13"/>
                              </w:numPr>
                              <w:ind w:left="142" w:hanging="284"/>
                              <w:rPr>
                                <w:rFonts w:ascii="Arial" w:hAnsi="Arial" w:cs="Arial"/>
                                <w:sz w:val="18"/>
                                <w:szCs w:val="22"/>
                              </w:rPr>
                            </w:pPr>
                            <w:r w:rsidRPr="008A2265">
                              <w:rPr>
                                <w:rFonts w:ascii="Arial" w:hAnsi="Arial" w:cs="Arial"/>
                                <w:sz w:val="18"/>
                                <w:szCs w:val="22"/>
                              </w:rPr>
                              <w:t xml:space="preserve">Please </w:t>
                            </w:r>
                            <w:r w:rsidR="00517461" w:rsidRPr="008A2265">
                              <w:rPr>
                                <w:rFonts w:ascii="Arial" w:hAnsi="Arial" w:cs="Arial"/>
                                <w:sz w:val="18"/>
                                <w:szCs w:val="22"/>
                              </w:rPr>
                              <w:t>review all the times tables</w:t>
                            </w:r>
                            <w:r w:rsidRPr="008A2265">
                              <w:rPr>
                                <w:rFonts w:ascii="Arial" w:hAnsi="Arial" w:cs="Arial"/>
                                <w:sz w:val="18"/>
                                <w:szCs w:val="22"/>
                              </w:rPr>
                              <w:t>.</w:t>
                            </w:r>
                          </w:p>
                          <w:p w14:paraId="02322CED" w14:textId="4D8FDEEE" w:rsidR="006B107B" w:rsidRPr="008A2265" w:rsidRDefault="00517461" w:rsidP="00517461">
                            <w:pPr>
                              <w:pStyle w:val="ListParagraph"/>
                              <w:numPr>
                                <w:ilvl w:val="1"/>
                                <w:numId w:val="13"/>
                              </w:numPr>
                              <w:ind w:left="142" w:hanging="284"/>
                              <w:rPr>
                                <w:rFonts w:ascii="Arial" w:hAnsi="Arial" w:cs="Arial"/>
                                <w:sz w:val="18"/>
                                <w:szCs w:val="22"/>
                              </w:rPr>
                            </w:pPr>
                            <w:r w:rsidRPr="008A2265">
                              <w:rPr>
                                <w:rFonts w:ascii="Arial" w:hAnsi="Arial" w:cs="Arial"/>
                                <w:sz w:val="18"/>
                                <w:szCs w:val="22"/>
                              </w:rPr>
                              <w:t xml:space="preserve">Visit the library regularly. </w:t>
                            </w:r>
                            <w:r w:rsidR="00295CEE">
                              <w:rPr>
                                <w:rFonts w:ascii="Arial" w:hAnsi="Arial" w:cs="Arial"/>
                                <w:sz w:val="18"/>
                                <w:szCs w:val="22"/>
                              </w:rPr>
                              <w:t>R</w:t>
                            </w:r>
                            <w:r w:rsidRPr="008A2265">
                              <w:rPr>
                                <w:rFonts w:ascii="Arial" w:hAnsi="Arial" w:cs="Arial"/>
                                <w:sz w:val="18"/>
                                <w:szCs w:val="22"/>
                              </w:rPr>
                              <w:t>ead a range of fiction and non-fiction</w:t>
                            </w:r>
                            <w:r w:rsidR="00116D63" w:rsidRPr="008A2265">
                              <w:rPr>
                                <w:rFonts w:ascii="Arial" w:hAnsi="Arial" w:cs="Arial"/>
                                <w:sz w:val="18"/>
                                <w:szCs w:val="22"/>
                              </w:rPr>
                              <w:t>.</w:t>
                            </w:r>
                            <w:r w:rsidRPr="008A2265">
                              <w:rPr>
                                <w:rFonts w:ascii="Arial" w:hAnsi="Arial" w:cs="Arial"/>
                                <w:sz w:val="18"/>
                                <w:szCs w:val="22"/>
                              </w:rPr>
                              <w:t xml:space="preserve"> A</w:t>
                            </w:r>
                            <w:r w:rsidR="006B107B" w:rsidRPr="008A2265">
                              <w:rPr>
                                <w:rFonts w:ascii="Arial" w:hAnsi="Arial" w:cs="Arial"/>
                                <w:sz w:val="18"/>
                                <w:szCs w:val="22"/>
                              </w:rPr>
                              <w:t>sk your child their opin</w:t>
                            </w:r>
                            <w:r w:rsidR="00E81441" w:rsidRPr="008A2265">
                              <w:rPr>
                                <w:rFonts w:ascii="Arial" w:hAnsi="Arial" w:cs="Arial"/>
                                <w:sz w:val="18"/>
                                <w:szCs w:val="22"/>
                              </w:rPr>
                              <w:t xml:space="preserve">ion about </w:t>
                            </w:r>
                            <w:r w:rsidRPr="008A2265">
                              <w:rPr>
                                <w:rFonts w:ascii="Arial" w:hAnsi="Arial" w:cs="Arial"/>
                                <w:sz w:val="18"/>
                                <w:szCs w:val="22"/>
                              </w:rPr>
                              <w:t>what they have read and ask them to read to you</w:t>
                            </w:r>
                            <w:r w:rsidR="006B107B" w:rsidRPr="008A2265">
                              <w:rPr>
                                <w:rFonts w:ascii="Arial" w:hAnsi="Arial" w:cs="Arial"/>
                                <w:sz w:val="18"/>
                                <w:szCs w:val="22"/>
                              </w:rPr>
                              <w:t xml:space="preserve">. </w:t>
                            </w:r>
                            <w:r w:rsidR="00C002D8">
                              <w:rPr>
                                <w:rFonts w:ascii="Arial" w:hAnsi="Arial" w:cs="Arial"/>
                                <w:sz w:val="18"/>
                                <w:szCs w:val="22"/>
                              </w:rPr>
                              <w:t>Encourage your child to read daily.</w:t>
                            </w:r>
                          </w:p>
                          <w:p w14:paraId="59F23D63" w14:textId="77777777" w:rsidR="008A2265" w:rsidRPr="008A2265" w:rsidRDefault="008A2265" w:rsidP="00517461">
                            <w:pPr>
                              <w:pStyle w:val="ListParagraph"/>
                              <w:numPr>
                                <w:ilvl w:val="1"/>
                                <w:numId w:val="13"/>
                              </w:numPr>
                              <w:ind w:left="142" w:hanging="284"/>
                              <w:rPr>
                                <w:rFonts w:ascii="Arial" w:hAnsi="Arial" w:cs="Arial"/>
                                <w:sz w:val="18"/>
                                <w:szCs w:val="22"/>
                              </w:rPr>
                            </w:pPr>
                            <w:r w:rsidRPr="008A2265">
                              <w:rPr>
                                <w:rFonts w:ascii="Arial" w:hAnsi="Arial" w:cs="Arial"/>
                                <w:sz w:val="18"/>
                                <w:szCs w:val="22"/>
                              </w:rPr>
                              <w:t>Provide access to high quality national and local press and relevant television documentaries.</w:t>
                            </w:r>
                          </w:p>
                          <w:p w14:paraId="3D29EF23" w14:textId="77777777" w:rsidR="00116D63" w:rsidRPr="008A2265" w:rsidRDefault="006B107B" w:rsidP="00116D63">
                            <w:pPr>
                              <w:pStyle w:val="ListParagraph"/>
                              <w:numPr>
                                <w:ilvl w:val="1"/>
                                <w:numId w:val="13"/>
                              </w:numPr>
                              <w:ind w:left="142" w:hanging="284"/>
                              <w:rPr>
                                <w:rFonts w:ascii="Arial" w:hAnsi="Arial" w:cs="Arial"/>
                                <w:sz w:val="18"/>
                                <w:szCs w:val="22"/>
                              </w:rPr>
                            </w:pPr>
                            <w:r w:rsidRPr="008A2265">
                              <w:rPr>
                                <w:rFonts w:ascii="Arial" w:hAnsi="Arial" w:cs="Arial"/>
                                <w:sz w:val="18"/>
                                <w:szCs w:val="22"/>
                              </w:rPr>
                              <w:t>Help w</w:t>
                            </w:r>
                            <w:r w:rsidR="00116D63" w:rsidRPr="008A2265">
                              <w:rPr>
                                <w:rFonts w:ascii="Arial" w:hAnsi="Arial" w:cs="Arial"/>
                                <w:sz w:val="18"/>
                                <w:szCs w:val="22"/>
                              </w:rPr>
                              <w:t>ith weekly spellings.</w:t>
                            </w:r>
                          </w:p>
                          <w:p w14:paraId="0CC7D8FA" w14:textId="4F08750A" w:rsidR="007E5009" w:rsidRPr="00C002D8" w:rsidRDefault="007E5009" w:rsidP="00116D63">
                            <w:pPr>
                              <w:pStyle w:val="ListParagraph"/>
                              <w:numPr>
                                <w:ilvl w:val="1"/>
                                <w:numId w:val="13"/>
                              </w:numPr>
                              <w:ind w:left="142" w:hanging="284"/>
                              <w:rPr>
                                <w:rFonts w:ascii="Arial" w:hAnsi="Arial" w:cs="Arial"/>
                                <w:sz w:val="22"/>
                                <w:szCs w:val="22"/>
                              </w:rPr>
                            </w:pPr>
                            <w:r w:rsidRPr="008A2265">
                              <w:rPr>
                                <w:rFonts w:ascii="Arial" w:hAnsi="Arial" w:cs="Arial"/>
                                <w:sz w:val="18"/>
                                <w:szCs w:val="22"/>
                              </w:rPr>
                              <w:t>For PSHE</w:t>
                            </w:r>
                            <w:r w:rsidR="00C002D8">
                              <w:rPr>
                                <w:rFonts w:ascii="Arial" w:hAnsi="Arial" w:cs="Arial"/>
                                <w:sz w:val="18"/>
                                <w:szCs w:val="22"/>
                              </w:rPr>
                              <w:t>,</w:t>
                            </w:r>
                            <w:r w:rsidRPr="008A2265">
                              <w:rPr>
                                <w:rFonts w:ascii="Arial" w:hAnsi="Arial" w:cs="Arial"/>
                                <w:sz w:val="18"/>
                                <w:szCs w:val="22"/>
                              </w:rPr>
                              <w:t xml:space="preserve"> children are welcome to bring in </w:t>
                            </w:r>
                            <w:r w:rsidRPr="008A2265">
                              <w:rPr>
                                <w:rFonts w:ascii="Arial" w:hAnsi="Arial" w:cs="Arial"/>
                                <w:sz w:val="18"/>
                                <w:szCs w:val="18"/>
                              </w:rPr>
                              <w:t xml:space="preserve">certificates, medals </w:t>
                            </w:r>
                            <w:r w:rsidR="00804A9A" w:rsidRPr="008A2265">
                              <w:rPr>
                                <w:rFonts w:ascii="Arial" w:hAnsi="Arial" w:cs="Arial"/>
                                <w:sz w:val="18"/>
                                <w:szCs w:val="18"/>
                              </w:rPr>
                              <w:t>etc.</w:t>
                            </w:r>
                            <w:r w:rsidRPr="008A2265">
                              <w:rPr>
                                <w:rFonts w:ascii="Arial" w:hAnsi="Arial" w:cs="Arial"/>
                                <w:sz w:val="18"/>
                                <w:szCs w:val="18"/>
                              </w:rPr>
                              <w:t xml:space="preserve"> to show things that they have achieved.</w:t>
                            </w:r>
                          </w:p>
                          <w:p w14:paraId="7FE82714" w14:textId="6F6898AA" w:rsidR="00C002D8" w:rsidRPr="008A2265" w:rsidRDefault="00C002D8" w:rsidP="00C002D8">
                            <w:pPr>
                              <w:pStyle w:val="ListParagraph"/>
                              <w:ind w:left="142"/>
                              <w:rPr>
                                <w:rFonts w:ascii="Arial" w:hAnsi="Arial" w:cs="Arial"/>
                                <w:sz w:val="22"/>
                                <w:szCs w:val="22"/>
                              </w:rPr>
                            </w:pPr>
                          </w:p>
                          <w:p w14:paraId="69DB9854" w14:textId="77777777" w:rsidR="007E5009" w:rsidRPr="00275510" w:rsidRDefault="007E5009" w:rsidP="00EF443B"/>
                          <w:p w14:paraId="286FC07C" w14:textId="77777777" w:rsidR="007E5009" w:rsidRDefault="007E5009" w:rsidP="00EF443B">
                            <w:pPr>
                              <w:rPr>
                                <w:rFonts w:ascii="Arial" w:hAnsi="Arial" w:cs="Arial"/>
                                <w:sz w:val="20"/>
                                <w:szCs w:val="20"/>
                              </w:rPr>
                            </w:pPr>
                          </w:p>
                          <w:p w14:paraId="62381316" w14:textId="77777777" w:rsidR="007E5009" w:rsidRDefault="007E5009" w:rsidP="00344F2E">
                            <w:pPr>
                              <w:jc w:val="center"/>
                              <w:rPr>
                                <w:rFonts w:ascii="Arial" w:hAnsi="Arial" w:cs="Arial"/>
                                <w:sz w:val="20"/>
                                <w:szCs w:val="20"/>
                              </w:rPr>
                            </w:pPr>
                          </w:p>
                          <w:p w14:paraId="1C411C1E" w14:textId="77777777" w:rsidR="007E5009" w:rsidRDefault="007E50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249.7pt;margin-top:6.4pt;width:262.5pt;height:14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" strokeweight="2.25pt">
                <v:shadow on="t" opacity=".5" offset="6pt,6pt"/>
                <v:textbox>
                  <w:txbxContent>
                    <w:p w14:paraId="7911CED4" w14:textId="7E7ECA8C" w:rsidR="007E5009" w:rsidRDefault="00C002D8" w:rsidP="00344F2E">
                      <w:pPr>
                        <w:jc w:val="center"/>
                        <w:rPr>
                          <w:rFonts w:ascii="Arial" w:hAnsi="Arial" w:cs="Arial"/>
                          <w:b/>
                          <w:sz w:val="22"/>
                          <w:szCs w:val="22"/>
                        </w:rPr>
                      </w:pPr>
                      <w:r>
                        <w:rPr>
                          <w:rFonts w:ascii="Arial" w:hAnsi="Arial" w:cs="Arial"/>
                          <w:b/>
                          <w:sz w:val="22"/>
                          <w:szCs w:val="22"/>
                        </w:rPr>
                        <w:t>How to support your child</w:t>
                      </w:r>
                      <w:r w:rsidR="007E5009" w:rsidRPr="005F4FBD">
                        <w:rPr>
                          <w:rFonts w:ascii="Arial" w:hAnsi="Arial" w:cs="Arial"/>
                          <w:b/>
                          <w:sz w:val="22"/>
                          <w:szCs w:val="22"/>
                        </w:rPr>
                        <w:t>:</w:t>
                      </w:r>
                    </w:p>
                    <w:p w14:paraId="3B388424" w14:textId="77777777" w:rsidR="00116D63" w:rsidRPr="008A2265" w:rsidRDefault="007E5009" w:rsidP="00116D63">
                      <w:pPr>
                        <w:pStyle w:val="ListParagraph"/>
                        <w:numPr>
                          <w:ilvl w:val="1"/>
                          <w:numId w:val="13"/>
                        </w:numPr>
                        <w:ind w:left="142" w:hanging="284"/>
                        <w:rPr>
                          <w:rFonts w:ascii="Arial" w:hAnsi="Arial" w:cs="Arial"/>
                          <w:sz w:val="18"/>
                          <w:szCs w:val="22"/>
                        </w:rPr>
                      </w:pPr>
                      <w:r w:rsidRPr="008A2265">
                        <w:rPr>
                          <w:rFonts w:ascii="Arial" w:hAnsi="Arial" w:cs="Arial"/>
                          <w:sz w:val="18"/>
                          <w:szCs w:val="22"/>
                        </w:rPr>
                        <w:t xml:space="preserve">Please </w:t>
                      </w:r>
                      <w:r w:rsidR="00517461" w:rsidRPr="008A2265">
                        <w:rPr>
                          <w:rFonts w:ascii="Arial" w:hAnsi="Arial" w:cs="Arial"/>
                          <w:sz w:val="18"/>
                          <w:szCs w:val="22"/>
                        </w:rPr>
                        <w:t>review all the times tables</w:t>
                      </w:r>
                      <w:r w:rsidRPr="008A2265">
                        <w:rPr>
                          <w:rFonts w:ascii="Arial" w:hAnsi="Arial" w:cs="Arial"/>
                          <w:sz w:val="18"/>
                          <w:szCs w:val="22"/>
                        </w:rPr>
                        <w:t>.</w:t>
                      </w:r>
                    </w:p>
                    <w:p w14:paraId="02322CED" w14:textId="4D8FDEEE" w:rsidR="006B107B" w:rsidRPr="008A2265" w:rsidRDefault="00517461" w:rsidP="00517461">
                      <w:pPr>
                        <w:pStyle w:val="ListParagraph"/>
                        <w:numPr>
                          <w:ilvl w:val="1"/>
                          <w:numId w:val="13"/>
                        </w:numPr>
                        <w:ind w:left="142" w:hanging="284"/>
                        <w:rPr>
                          <w:rFonts w:ascii="Arial" w:hAnsi="Arial" w:cs="Arial"/>
                          <w:sz w:val="18"/>
                          <w:szCs w:val="22"/>
                        </w:rPr>
                      </w:pPr>
                      <w:r w:rsidRPr="008A2265">
                        <w:rPr>
                          <w:rFonts w:ascii="Arial" w:hAnsi="Arial" w:cs="Arial"/>
                          <w:sz w:val="18"/>
                          <w:szCs w:val="22"/>
                        </w:rPr>
                        <w:t xml:space="preserve">Visit the library regularly. </w:t>
                      </w:r>
                      <w:r w:rsidR="00295CEE">
                        <w:rPr>
                          <w:rFonts w:ascii="Arial" w:hAnsi="Arial" w:cs="Arial"/>
                          <w:sz w:val="18"/>
                          <w:szCs w:val="22"/>
                        </w:rPr>
                        <w:t>R</w:t>
                      </w:r>
                      <w:r w:rsidRPr="008A2265">
                        <w:rPr>
                          <w:rFonts w:ascii="Arial" w:hAnsi="Arial" w:cs="Arial"/>
                          <w:sz w:val="18"/>
                          <w:szCs w:val="22"/>
                        </w:rPr>
                        <w:t>ead a range of fiction and non-fiction</w:t>
                      </w:r>
                      <w:r w:rsidR="00116D63" w:rsidRPr="008A2265">
                        <w:rPr>
                          <w:rFonts w:ascii="Arial" w:hAnsi="Arial" w:cs="Arial"/>
                          <w:sz w:val="18"/>
                          <w:szCs w:val="22"/>
                        </w:rPr>
                        <w:t>.</w:t>
                      </w:r>
                      <w:r w:rsidRPr="008A2265">
                        <w:rPr>
                          <w:rFonts w:ascii="Arial" w:hAnsi="Arial" w:cs="Arial"/>
                          <w:sz w:val="18"/>
                          <w:szCs w:val="22"/>
                        </w:rPr>
                        <w:t xml:space="preserve"> A</w:t>
                      </w:r>
                      <w:r w:rsidR="006B107B" w:rsidRPr="008A2265">
                        <w:rPr>
                          <w:rFonts w:ascii="Arial" w:hAnsi="Arial" w:cs="Arial"/>
                          <w:sz w:val="18"/>
                          <w:szCs w:val="22"/>
                        </w:rPr>
                        <w:t>sk your child their opin</w:t>
                      </w:r>
                      <w:r w:rsidR="00E81441" w:rsidRPr="008A2265">
                        <w:rPr>
                          <w:rFonts w:ascii="Arial" w:hAnsi="Arial" w:cs="Arial"/>
                          <w:sz w:val="18"/>
                          <w:szCs w:val="22"/>
                        </w:rPr>
                        <w:t xml:space="preserve">ion about </w:t>
                      </w:r>
                      <w:r w:rsidRPr="008A2265">
                        <w:rPr>
                          <w:rFonts w:ascii="Arial" w:hAnsi="Arial" w:cs="Arial"/>
                          <w:sz w:val="18"/>
                          <w:szCs w:val="22"/>
                        </w:rPr>
                        <w:t>what they have read and ask them to read to you</w:t>
                      </w:r>
                      <w:r w:rsidR="006B107B" w:rsidRPr="008A2265">
                        <w:rPr>
                          <w:rFonts w:ascii="Arial" w:hAnsi="Arial" w:cs="Arial"/>
                          <w:sz w:val="18"/>
                          <w:szCs w:val="22"/>
                        </w:rPr>
                        <w:t xml:space="preserve">. </w:t>
                      </w:r>
                      <w:r w:rsidR="00C002D8">
                        <w:rPr>
                          <w:rFonts w:ascii="Arial" w:hAnsi="Arial" w:cs="Arial"/>
                          <w:sz w:val="18"/>
                          <w:szCs w:val="22"/>
                        </w:rPr>
                        <w:t>Encourage your child to read daily.</w:t>
                      </w:r>
                    </w:p>
                    <w:p w14:paraId="59F23D63" w14:textId="77777777" w:rsidR="008A2265" w:rsidRPr="008A2265" w:rsidRDefault="008A2265" w:rsidP="00517461">
                      <w:pPr>
                        <w:pStyle w:val="ListParagraph"/>
                        <w:numPr>
                          <w:ilvl w:val="1"/>
                          <w:numId w:val="13"/>
                        </w:numPr>
                        <w:ind w:left="142" w:hanging="284"/>
                        <w:rPr>
                          <w:rFonts w:ascii="Arial" w:hAnsi="Arial" w:cs="Arial"/>
                          <w:sz w:val="18"/>
                          <w:szCs w:val="22"/>
                        </w:rPr>
                      </w:pPr>
                      <w:r w:rsidRPr="008A2265">
                        <w:rPr>
                          <w:rFonts w:ascii="Arial" w:hAnsi="Arial" w:cs="Arial"/>
                          <w:sz w:val="18"/>
                          <w:szCs w:val="22"/>
                        </w:rPr>
                        <w:t>Provide access to high quality national and local press and relevant television documentaries.</w:t>
                      </w:r>
                    </w:p>
                    <w:p w14:paraId="3D29EF23" w14:textId="77777777" w:rsidR="00116D63" w:rsidRPr="008A2265" w:rsidRDefault="006B107B" w:rsidP="00116D63">
                      <w:pPr>
                        <w:pStyle w:val="ListParagraph"/>
                        <w:numPr>
                          <w:ilvl w:val="1"/>
                          <w:numId w:val="13"/>
                        </w:numPr>
                        <w:ind w:left="142" w:hanging="284"/>
                        <w:rPr>
                          <w:rFonts w:ascii="Arial" w:hAnsi="Arial" w:cs="Arial"/>
                          <w:sz w:val="18"/>
                          <w:szCs w:val="22"/>
                        </w:rPr>
                      </w:pPr>
                      <w:r w:rsidRPr="008A2265">
                        <w:rPr>
                          <w:rFonts w:ascii="Arial" w:hAnsi="Arial" w:cs="Arial"/>
                          <w:sz w:val="18"/>
                          <w:szCs w:val="22"/>
                        </w:rPr>
                        <w:t>Help w</w:t>
                      </w:r>
                      <w:r w:rsidR="00116D63" w:rsidRPr="008A2265">
                        <w:rPr>
                          <w:rFonts w:ascii="Arial" w:hAnsi="Arial" w:cs="Arial"/>
                          <w:sz w:val="18"/>
                          <w:szCs w:val="22"/>
                        </w:rPr>
                        <w:t>ith weekly spellings.</w:t>
                      </w:r>
                    </w:p>
                    <w:p w14:paraId="0CC7D8FA" w14:textId="4F08750A" w:rsidR="007E5009" w:rsidRPr="00C002D8" w:rsidRDefault="007E5009" w:rsidP="00116D63">
                      <w:pPr>
                        <w:pStyle w:val="ListParagraph"/>
                        <w:numPr>
                          <w:ilvl w:val="1"/>
                          <w:numId w:val="13"/>
                        </w:numPr>
                        <w:ind w:left="142" w:hanging="284"/>
                        <w:rPr>
                          <w:rFonts w:ascii="Arial" w:hAnsi="Arial" w:cs="Arial"/>
                          <w:sz w:val="22"/>
                          <w:szCs w:val="22"/>
                        </w:rPr>
                      </w:pPr>
                      <w:r w:rsidRPr="008A2265">
                        <w:rPr>
                          <w:rFonts w:ascii="Arial" w:hAnsi="Arial" w:cs="Arial"/>
                          <w:sz w:val="18"/>
                          <w:szCs w:val="22"/>
                        </w:rPr>
                        <w:t>For PSHE</w:t>
                      </w:r>
                      <w:r w:rsidR="00C002D8">
                        <w:rPr>
                          <w:rFonts w:ascii="Arial" w:hAnsi="Arial" w:cs="Arial"/>
                          <w:sz w:val="18"/>
                          <w:szCs w:val="22"/>
                        </w:rPr>
                        <w:t>,</w:t>
                      </w:r>
                      <w:r w:rsidRPr="008A2265">
                        <w:rPr>
                          <w:rFonts w:ascii="Arial" w:hAnsi="Arial" w:cs="Arial"/>
                          <w:sz w:val="18"/>
                          <w:szCs w:val="22"/>
                        </w:rPr>
                        <w:t xml:space="preserve"> children are welcome to bring in </w:t>
                      </w:r>
                      <w:r w:rsidRPr="008A2265">
                        <w:rPr>
                          <w:rFonts w:ascii="Arial" w:hAnsi="Arial" w:cs="Arial"/>
                          <w:sz w:val="18"/>
                          <w:szCs w:val="18"/>
                        </w:rPr>
                        <w:t xml:space="preserve">certificates, medals </w:t>
                      </w:r>
                      <w:r w:rsidR="00804A9A" w:rsidRPr="008A2265">
                        <w:rPr>
                          <w:rFonts w:ascii="Arial" w:hAnsi="Arial" w:cs="Arial"/>
                          <w:sz w:val="18"/>
                          <w:szCs w:val="18"/>
                        </w:rPr>
                        <w:t>etc.</w:t>
                      </w:r>
                      <w:r w:rsidRPr="008A2265">
                        <w:rPr>
                          <w:rFonts w:ascii="Arial" w:hAnsi="Arial" w:cs="Arial"/>
                          <w:sz w:val="18"/>
                          <w:szCs w:val="18"/>
                        </w:rPr>
                        <w:t xml:space="preserve"> to show things that they have achieved.</w:t>
                      </w:r>
                    </w:p>
                    <w:p w14:paraId="7FE82714" w14:textId="6F6898AA" w:rsidR="00C002D8" w:rsidRPr="008A2265" w:rsidRDefault="00C002D8" w:rsidP="00C002D8">
                      <w:pPr>
                        <w:pStyle w:val="ListParagraph"/>
                        <w:ind w:left="142"/>
                        <w:rPr>
                          <w:rFonts w:ascii="Arial" w:hAnsi="Arial" w:cs="Arial"/>
                          <w:sz w:val="22"/>
                          <w:szCs w:val="22"/>
                        </w:rPr>
                      </w:pPr>
                    </w:p>
                    <w:p w14:paraId="69DB9854" w14:textId="77777777" w:rsidR="007E5009" w:rsidRPr="00275510" w:rsidRDefault="007E5009" w:rsidP="00EF443B"/>
                    <w:p w14:paraId="286FC07C" w14:textId="77777777" w:rsidR="007E5009" w:rsidRDefault="007E5009" w:rsidP="00EF443B">
                      <w:pPr>
                        <w:rPr>
                          <w:rFonts w:ascii="Arial" w:hAnsi="Arial" w:cs="Arial"/>
                          <w:sz w:val="20"/>
                          <w:szCs w:val="20"/>
                        </w:rPr>
                      </w:pPr>
                    </w:p>
                    <w:p w14:paraId="62381316" w14:textId="77777777" w:rsidR="007E5009" w:rsidRDefault="007E5009" w:rsidP="00344F2E">
                      <w:pPr>
                        <w:jc w:val="center"/>
                        <w:rPr>
                          <w:rFonts w:ascii="Arial" w:hAnsi="Arial" w:cs="Arial"/>
                          <w:sz w:val="20"/>
                          <w:szCs w:val="20"/>
                        </w:rPr>
                      </w:pPr>
                    </w:p>
                    <w:p w14:paraId="1C411C1E" w14:textId="77777777" w:rsidR="007E5009" w:rsidRDefault="007E5009"/>
                  </w:txbxContent>
                </v:textbox>
              </v:roundrect>
            </w:pict>
          </mc:Fallback>
        </mc:AlternateContent>
      </w:r>
    </w:p>
    <w:p w14:paraId="02323EB3" w14:textId="65911929" w:rsidR="003A3373" w:rsidRPr="005F4FBD" w:rsidRDefault="003A3373">
      <w:pPr>
        <w:rPr>
          <w:rFonts w:ascii="Arial" w:hAnsi="Arial" w:cs="Arial"/>
          <w:b/>
          <w:sz w:val="22"/>
          <w:szCs w:val="22"/>
          <w:u w:val="single"/>
        </w:rPr>
      </w:pPr>
    </w:p>
    <w:p w14:paraId="5C9C0037" w14:textId="77777777" w:rsidR="003A3373" w:rsidRPr="005F4FBD" w:rsidRDefault="003A3373">
      <w:pPr>
        <w:rPr>
          <w:rFonts w:ascii="Arial" w:hAnsi="Arial" w:cs="Arial"/>
          <w:b/>
          <w:sz w:val="22"/>
          <w:szCs w:val="22"/>
          <w:u w:val="single"/>
        </w:rPr>
      </w:pPr>
    </w:p>
    <w:p w14:paraId="67C117BF" w14:textId="77777777" w:rsidR="003A3373" w:rsidRPr="005F4FBD" w:rsidRDefault="003A3373">
      <w:pPr>
        <w:rPr>
          <w:rFonts w:ascii="Arial" w:hAnsi="Arial" w:cs="Arial"/>
          <w:b/>
          <w:sz w:val="22"/>
          <w:szCs w:val="22"/>
          <w:u w:val="single"/>
        </w:rPr>
      </w:pPr>
    </w:p>
    <w:p w14:paraId="75B8DC17" w14:textId="77777777" w:rsidR="003A3373" w:rsidRPr="005F4FBD" w:rsidRDefault="003A3373">
      <w:pPr>
        <w:rPr>
          <w:rFonts w:ascii="Arial" w:hAnsi="Arial" w:cs="Arial"/>
          <w:b/>
          <w:sz w:val="22"/>
          <w:szCs w:val="22"/>
          <w:u w:val="single"/>
        </w:rPr>
      </w:pPr>
    </w:p>
    <w:p w14:paraId="4FE0592A" w14:textId="77777777" w:rsidR="003A3373" w:rsidRPr="005F4FBD" w:rsidRDefault="003A3373">
      <w:pPr>
        <w:rPr>
          <w:rFonts w:ascii="Arial" w:hAnsi="Arial" w:cs="Arial"/>
          <w:b/>
          <w:sz w:val="22"/>
          <w:szCs w:val="22"/>
          <w:u w:val="single"/>
        </w:rPr>
      </w:pPr>
    </w:p>
    <w:p w14:paraId="6CC96F01" w14:textId="77777777" w:rsidR="003A3373" w:rsidRPr="005F4FBD" w:rsidRDefault="003A3373">
      <w:pPr>
        <w:rPr>
          <w:rFonts w:ascii="Arial" w:hAnsi="Arial" w:cs="Arial"/>
          <w:b/>
          <w:u w:val="single"/>
        </w:rPr>
      </w:pPr>
    </w:p>
    <w:p w14:paraId="06B475E6" w14:textId="77777777" w:rsidR="003A3373" w:rsidRPr="005F4FBD" w:rsidRDefault="003A3373">
      <w:pPr>
        <w:rPr>
          <w:rFonts w:ascii="Arial" w:hAnsi="Arial" w:cs="Arial"/>
          <w:b/>
          <w:u w:val="single"/>
        </w:rPr>
      </w:pPr>
    </w:p>
    <w:p w14:paraId="541BA7D5" w14:textId="77777777" w:rsidR="00553A73" w:rsidRPr="005F4FBD" w:rsidRDefault="00553A73">
      <w:pPr>
        <w:rPr>
          <w:rFonts w:ascii="Arial" w:hAnsi="Arial" w:cs="Arial"/>
          <w:b/>
          <w:u w:val="single"/>
        </w:rPr>
      </w:pPr>
    </w:p>
    <w:sectPr w:rsidR="00553A73" w:rsidRPr="005F4FBD" w:rsidSect="00CC55E0">
      <w:pgSz w:w="11906" w:h="16838"/>
      <w:pgMar w:top="426" w:right="1133" w:bottom="36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C90"/>
    <w:multiLevelType w:val="hybridMultilevel"/>
    <w:tmpl w:val="2E24A6D4"/>
    <w:lvl w:ilvl="0" w:tplc="A70859BA">
      <w:start w:val="1"/>
      <w:numFmt w:val="bullet"/>
      <w:lvlText w:val=""/>
      <w:lvlJc w:val="left"/>
      <w:pPr>
        <w:tabs>
          <w:tab w:val="num" w:pos="6120"/>
        </w:tabs>
        <w:ind w:left="6120" w:hanging="360"/>
      </w:pPr>
      <w:rPr>
        <w:rFonts w:ascii="Wingdings" w:hAnsi="Wingdings" w:hint="default"/>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949D1"/>
    <w:multiLevelType w:val="hybridMultilevel"/>
    <w:tmpl w:val="594624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C30D6"/>
    <w:multiLevelType w:val="hybridMultilevel"/>
    <w:tmpl w:val="7E76D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4946EB"/>
    <w:multiLevelType w:val="hybridMultilevel"/>
    <w:tmpl w:val="D696D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2A28E9"/>
    <w:multiLevelType w:val="hybridMultilevel"/>
    <w:tmpl w:val="49F6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A60A7"/>
    <w:multiLevelType w:val="hybridMultilevel"/>
    <w:tmpl w:val="7046C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341939"/>
    <w:multiLevelType w:val="hybridMultilevel"/>
    <w:tmpl w:val="BA18B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F57B23"/>
    <w:multiLevelType w:val="hybridMultilevel"/>
    <w:tmpl w:val="5D70EF06"/>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8">
    <w:nsid w:val="5C6550A3"/>
    <w:multiLevelType w:val="hybridMultilevel"/>
    <w:tmpl w:val="85C0835A"/>
    <w:lvl w:ilvl="0" w:tplc="A70859BA">
      <w:start w:val="1"/>
      <w:numFmt w:val="bullet"/>
      <w:lvlText w:val=""/>
      <w:lvlJc w:val="left"/>
      <w:pPr>
        <w:tabs>
          <w:tab w:val="num" w:pos="6120"/>
        </w:tabs>
        <w:ind w:left="6120" w:hanging="360"/>
      </w:pPr>
      <w:rPr>
        <w:rFonts w:ascii="Wingdings" w:hAnsi="Wingdings" w:hint="default"/>
        <w:color w:val="8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945E92"/>
    <w:multiLevelType w:val="hybridMultilevel"/>
    <w:tmpl w:val="B5840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3E1B6D"/>
    <w:multiLevelType w:val="hybridMultilevel"/>
    <w:tmpl w:val="DAE4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812D14"/>
    <w:multiLevelType w:val="hybridMultilevel"/>
    <w:tmpl w:val="29283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3AF46E5"/>
    <w:multiLevelType w:val="hybridMultilevel"/>
    <w:tmpl w:val="B516A6DC"/>
    <w:lvl w:ilvl="0" w:tplc="08090001">
      <w:start w:val="1"/>
      <w:numFmt w:val="bullet"/>
      <w:lvlText w:val=""/>
      <w:lvlJc w:val="left"/>
      <w:pPr>
        <w:ind w:left="720" w:hanging="360"/>
      </w:pPr>
      <w:rPr>
        <w:rFonts w:ascii="Symbol" w:hAnsi="Symbol" w:hint="default"/>
      </w:rPr>
    </w:lvl>
    <w:lvl w:ilvl="1" w:tplc="CF6C0D7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8"/>
  </w:num>
  <w:num w:numId="6">
    <w:abstractNumId w:val="5"/>
  </w:num>
  <w:num w:numId="7">
    <w:abstractNumId w:val="11"/>
  </w:num>
  <w:num w:numId="8">
    <w:abstractNumId w:val="2"/>
  </w:num>
  <w:num w:numId="9">
    <w:abstractNumId w:val="4"/>
  </w:num>
  <w:num w:numId="10">
    <w:abstractNumId w:val="10"/>
  </w:num>
  <w:num w:numId="11">
    <w:abstractNumId w:val="7"/>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47"/>
    <w:rsid w:val="00014A8A"/>
    <w:rsid w:val="00017CE1"/>
    <w:rsid w:val="000B44B8"/>
    <w:rsid w:val="000E00B9"/>
    <w:rsid w:val="000E3F3C"/>
    <w:rsid w:val="000E62F5"/>
    <w:rsid w:val="000F0E52"/>
    <w:rsid w:val="000F3032"/>
    <w:rsid w:val="000F4C09"/>
    <w:rsid w:val="00100B7F"/>
    <w:rsid w:val="001040EE"/>
    <w:rsid w:val="00112997"/>
    <w:rsid w:val="00113B76"/>
    <w:rsid w:val="001162AC"/>
    <w:rsid w:val="00116D63"/>
    <w:rsid w:val="001414D8"/>
    <w:rsid w:val="00142861"/>
    <w:rsid w:val="00151796"/>
    <w:rsid w:val="001656D6"/>
    <w:rsid w:val="001B4B65"/>
    <w:rsid w:val="001C67AD"/>
    <w:rsid w:val="001C6C44"/>
    <w:rsid w:val="001D7FB2"/>
    <w:rsid w:val="001E3F7C"/>
    <w:rsid w:val="00230B73"/>
    <w:rsid w:val="00242E79"/>
    <w:rsid w:val="0024324F"/>
    <w:rsid w:val="002468DE"/>
    <w:rsid w:val="00254E60"/>
    <w:rsid w:val="00262429"/>
    <w:rsid w:val="00275510"/>
    <w:rsid w:val="00283B5A"/>
    <w:rsid w:val="00291748"/>
    <w:rsid w:val="00295CEE"/>
    <w:rsid w:val="002A3DB3"/>
    <w:rsid w:val="002B7D9D"/>
    <w:rsid w:val="002C0EB9"/>
    <w:rsid w:val="002C2597"/>
    <w:rsid w:val="002C532A"/>
    <w:rsid w:val="00300ED4"/>
    <w:rsid w:val="00305A16"/>
    <w:rsid w:val="00307711"/>
    <w:rsid w:val="0032517C"/>
    <w:rsid w:val="00331F9C"/>
    <w:rsid w:val="00344F2E"/>
    <w:rsid w:val="003467E5"/>
    <w:rsid w:val="003521FC"/>
    <w:rsid w:val="00356A67"/>
    <w:rsid w:val="003748BB"/>
    <w:rsid w:val="003A275F"/>
    <w:rsid w:val="003A3373"/>
    <w:rsid w:val="003B3322"/>
    <w:rsid w:val="003C420D"/>
    <w:rsid w:val="003C5F3C"/>
    <w:rsid w:val="003D76FA"/>
    <w:rsid w:val="003E334C"/>
    <w:rsid w:val="003F4F47"/>
    <w:rsid w:val="0040088B"/>
    <w:rsid w:val="00410D1B"/>
    <w:rsid w:val="00425EEB"/>
    <w:rsid w:val="004326B4"/>
    <w:rsid w:val="0045168C"/>
    <w:rsid w:val="00456C1D"/>
    <w:rsid w:val="00496312"/>
    <w:rsid w:val="004C6849"/>
    <w:rsid w:val="004E0929"/>
    <w:rsid w:val="004E26DE"/>
    <w:rsid w:val="004E77E8"/>
    <w:rsid w:val="004F758C"/>
    <w:rsid w:val="00506711"/>
    <w:rsid w:val="00512A68"/>
    <w:rsid w:val="005138CB"/>
    <w:rsid w:val="00517461"/>
    <w:rsid w:val="00520192"/>
    <w:rsid w:val="00521CAB"/>
    <w:rsid w:val="00531ADB"/>
    <w:rsid w:val="00535932"/>
    <w:rsid w:val="00553763"/>
    <w:rsid w:val="00553A73"/>
    <w:rsid w:val="005773CC"/>
    <w:rsid w:val="00596D1F"/>
    <w:rsid w:val="005C6CA1"/>
    <w:rsid w:val="005C76E3"/>
    <w:rsid w:val="005F4FBD"/>
    <w:rsid w:val="006072D6"/>
    <w:rsid w:val="00617EB6"/>
    <w:rsid w:val="0062638E"/>
    <w:rsid w:val="00637537"/>
    <w:rsid w:val="006527F5"/>
    <w:rsid w:val="00683C30"/>
    <w:rsid w:val="006B107B"/>
    <w:rsid w:val="006B345C"/>
    <w:rsid w:val="006E1176"/>
    <w:rsid w:val="006E5CE2"/>
    <w:rsid w:val="006F2D74"/>
    <w:rsid w:val="006F4420"/>
    <w:rsid w:val="00705F10"/>
    <w:rsid w:val="00727823"/>
    <w:rsid w:val="00735467"/>
    <w:rsid w:val="00774BA3"/>
    <w:rsid w:val="007758EC"/>
    <w:rsid w:val="007B4A2E"/>
    <w:rsid w:val="007D0918"/>
    <w:rsid w:val="007D0AF2"/>
    <w:rsid w:val="007D1C1E"/>
    <w:rsid w:val="007D39A1"/>
    <w:rsid w:val="007E5009"/>
    <w:rsid w:val="00804A9A"/>
    <w:rsid w:val="008100CF"/>
    <w:rsid w:val="00811CC0"/>
    <w:rsid w:val="00813330"/>
    <w:rsid w:val="00817C8D"/>
    <w:rsid w:val="00821750"/>
    <w:rsid w:val="00824F1D"/>
    <w:rsid w:val="00836F6A"/>
    <w:rsid w:val="00871E82"/>
    <w:rsid w:val="00876F3D"/>
    <w:rsid w:val="008951A9"/>
    <w:rsid w:val="008A2265"/>
    <w:rsid w:val="008A26B7"/>
    <w:rsid w:val="008B466A"/>
    <w:rsid w:val="008B7CE1"/>
    <w:rsid w:val="008C00B5"/>
    <w:rsid w:val="008C16A6"/>
    <w:rsid w:val="008D4707"/>
    <w:rsid w:val="008D7553"/>
    <w:rsid w:val="008F4AB9"/>
    <w:rsid w:val="009006C9"/>
    <w:rsid w:val="00922461"/>
    <w:rsid w:val="0094166F"/>
    <w:rsid w:val="00946124"/>
    <w:rsid w:val="00976598"/>
    <w:rsid w:val="00984C8A"/>
    <w:rsid w:val="0099153E"/>
    <w:rsid w:val="009A1070"/>
    <w:rsid w:val="009A1A1B"/>
    <w:rsid w:val="009B142F"/>
    <w:rsid w:val="009B778E"/>
    <w:rsid w:val="009C511A"/>
    <w:rsid w:val="00A1765E"/>
    <w:rsid w:val="00A47BCB"/>
    <w:rsid w:val="00A708CB"/>
    <w:rsid w:val="00A83176"/>
    <w:rsid w:val="00AB425C"/>
    <w:rsid w:val="00AD0128"/>
    <w:rsid w:val="00B056F7"/>
    <w:rsid w:val="00B5232C"/>
    <w:rsid w:val="00B524F2"/>
    <w:rsid w:val="00B74C5F"/>
    <w:rsid w:val="00B80B4D"/>
    <w:rsid w:val="00BC4844"/>
    <w:rsid w:val="00BE1F9E"/>
    <w:rsid w:val="00C002D8"/>
    <w:rsid w:val="00C25B29"/>
    <w:rsid w:val="00C63149"/>
    <w:rsid w:val="00C65608"/>
    <w:rsid w:val="00C662CF"/>
    <w:rsid w:val="00C73111"/>
    <w:rsid w:val="00C735A0"/>
    <w:rsid w:val="00C91A89"/>
    <w:rsid w:val="00C93878"/>
    <w:rsid w:val="00CB7365"/>
    <w:rsid w:val="00CC55E0"/>
    <w:rsid w:val="00CD5E47"/>
    <w:rsid w:val="00CE1EDF"/>
    <w:rsid w:val="00CE200B"/>
    <w:rsid w:val="00CF4F3F"/>
    <w:rsid w:val="00CF751C"/>
    <w:rsid w:val="00D05998"/>
    <w:rsid w:val="00D06B68"/>
    <w:rsid w:val="00D836F2"/>
    <w:rsid w:val="00D9039C"/>
    <w:rsid w:val="00E20E61"/>
    <w:rsid w:val="00E24290"/>
    <w:rsid w:val="00E41757"/>
    <w:rsid w:val="00E555B4"/>
    <w:rsid w:val="00E57E92"/>
    <w:rsid w:val="00E61CBA"/>
    <w:rsid w:val="00E63F37"/>
    <w:rsid w:val="00E81441"/>
    <w:rsid w:val="00E839E4"/>
    <w:rsid w:val="00E851AA"/>
    <w:rsid w:val="00EB59B5"/>
    <w:rsid w:val="00ED339E"/>
    <w:rsid w:val="00EF443B"/>
    <w:rsid w:val="00F2122F"/>
    <w:rsid w:val="00F23C07"/>
    <w:rsid w:val="00F24B65"/>
    <w:rsid w:val="00F5343A"/>
    <w:rsid w:val="00F53E5D"/>
    <w:rsid w:val="00F57DD9"/>
    <w:rsid w:val="00F711CC"/>
    <w:rsid w:val="00F81B51"/>
    <w:rsid w:val="00F83883"/>
    <w:rsid w:val="00FB1686"/>
    <w:rsid w:val="00FB2572"/>
    <w:rsid w:val="00FB444A"/>
    <w:rsid w:val="00FD2737"/>
    <w:rsid w:val="00FD56E0"/>
    <w:rsid w:val="00FF1E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CC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290"/>
    <w:rPr>
      <w:rFonts w:ascii="Tahoma" w:hAnsi="Tahoma" w:cs="Tahoma"/>
      <w:sz w:val="16"/>
      <w:szCs w:val="16"/>
    </w:rPr>
  </w:style>
  <w:style w:type="character" w:styleId="Hyperlink">
    <w:name w:val="Hyperlink"/>
    <w:basedOn w:val="DefaultParagraphFont"/>
    <w:rsid w:val="008C16A6"/>
    <w:rPr>
      <w:color w:val="0000FF"/>
      <w:u w:val="single"/>
    </w:rPr>
  </w:style>
  <w:style w:type="paragraph" w:styleId="ListParagraph">
    <w:name w:val="List Paragraph"/>
    <w:basedOn w:val="Normal"/>
    <w:uiPriority w:val="34"/>
    <w:qFormat/>
    <w:rsid w:val="004E26DE"/>
    <w:pPr>
      <w:ind w:left="720"/>
      <w:contextualSpacing/>
    </w:pPr>
  </w:style>
  <w:style w:type="paragraph" w:customStyle="1" w:styleId="Default">
    <w:name w:val="Default"/>
    <w:rsid w:val="00FD2737"/>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0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4290"/>
    <w:rPr>
      <w:rFonts w:ascii="Tahoma" w:hAnsi="Tahoma" w:cs="Tahoma"/>
      <w:sz w:val="16"/>
      <w:szCs w:val="16"/>
    </w:rPr>
  </w:style>
  <w:style w:type="character" w:styleId="Hyperlink">
    <w:name w:val="Hyperlink"/>
    <w:basedOn w:val="DefaultParagraphFont"/>
    <w:rsid w:val="008C16A6"/>
    <w:rPr>
      <w:color w:val="0000FF"/>
      <w:u w:val="single"/>
    </w:rPr>
  </w:style>
  <w:style w:type="paragraph" w:styleId="ListParagraph">
    <w:name w:val="List Paragraph"/>
    <w:basedOn w:val="Normal"/>
    <w:uiPriority w:val="34"/>
    <w:qFormat/>
    <w:rsid w:val="004E26DE"/>
    <w:pPr>
      <w:ind w:left="720"/>
      <w:contextualSpacing/>
    </w:pPr>
  </w:style>
  <w:style w:type="paragraph" w:customStyle="1" w:styleId="Default">
    <w:name w:val="Default"/>
    <w:rsid w:val="00FD2737"/>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3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CLASS INFORMATION</vt:lpstr>
    </vt:vector>
  </TitlesOfParts>
  <Company>Bucks CC</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INFORMATION</dc:title>
  <dc:creator>Buckinghamshire School</dc:creator>
  <cp:lastModifiedBy>Knunney</cp:lastModifiedBy>
  <cp:revision>4</cp:revision>
  <cp:lastPrinted>2018-09-06T10:26:00Z</cp:lastPrinted>
  <dcterms:created xsi:type="dcterms:W3CDTF">2018-09-06T10:24:00Z</dcterms:created>
  <dcterms:modified xsi:type="dcterms:W3CDTF">2018-09-07T14:24:00Z</dcterms:modified>
</cp:coreProperties>
</file>